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5CFD" w14:textId="6F0E3DB1" w:rsidR="00636A63" w:rsidRDefault="00636A63" w:rsidP="00A55F94">
      <w:pPr>
        <w:widowControl w:val="0"/>
        <w:spacing w:line="360" w:lineRule="auto"/>
        <w:jc w:val="both"/>
        <w:rPr>
          <w:rFonts w:eastAsia="Times New Roman" w:cstheme="minorHAnsi"/>
          <w:kern w:val="2"/>
          <w14:ligatures w14:val="standardContextual"/>
        </w:rPr>
      </w:pPr>
      <w:r w:rsidRPr="0071513F">
        <w:rPr>
          <w:rFonts w:eastAsia="Times New Roman" w:cstheme="minorHAnsi"/>
          <w:noProof/>
          <w:kern w:val="2"/>
          <w:lang w:eastAsia="el-GR"/>
          <w14:ligatures w14:val="standardContextual"/>
        </w:rPr>
        <w:drawing>
          <wp:anchor distT="0" distB="0" distL="0" distR="0" simplePos="0" relativeHeight="251659264" behindDoc="0" locked="0" layoutInCell="1" allowOverlap="1" wp14:anchorId="11085C56" wp14:editId="08CB1215">
            <wp:simplePos x="0" y="0"/>
            <wp:positionH relativeFrom="margin">
              <wp:align>center</wp:align>
            </wp:positionH>
            <wp:positionV relativeFrom="paragraph">
              <wp:posOffset>299</wp:posOffset>
            </wp:positionV>
            <wp:extent cx="1252800" cy="594000"/>
            <wp:effectExtent l="0" t="0" r="5080" b="0"/>
            <wp:wrapSquare wrapText="bothSides"/>
            <wp:docPr id="1" name="image1.png" descr="Εικόνα που περιέχει κείμενο, γραμματοσειρά, λογότυπο,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Εικόνα που περιέχει κείμενο, γραμματοσειρά, λογότυπο, σύμβολ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6" t="-182" r="-86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00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E5611" w14:textId="77777777" w:rsidR="00A55F94" w:rsidRPr="0071513F" w:rsidRDefault="00A55F94" w:rsidP="00A55F94">
      <w:pPr>
        <w:widowControl w:val="0"/>
        <w:spacing w:line="360" w:lineRule="auto"/>
        <w:jc w:val="both"/>
        <w:rPr>
          <w:rFonts w:eastAsia="Times New Roman" w:cstheme="minorHAnsi"/>
          <w:kern w:val="2"/>
          <w14:ligatures w14:val="standardContextual"/>
        </w:rPr>
      </w:pPr>
    </w:p>
    <w:p w14:paraId="1DC4342C" w14:textId="77777777" w:rsidR="00636A63" w:rsidRPr="0071513F" w:rsidRDefault="00636A63" w:rsidP="0071513F">
      <w:pPr>
        <w:spacing w:after="0" w:line="240" w:lineRule="auto"/>
        <w:jc w:val="center"/>
        <w:rPr>
          <w:rFonts w:eastAsia="Times New Roman" w:cstheme="minorHAnsi"/>
          <w:b/>
          <w:bCs/>
          <w:kern w:val="2"/>
          <w14:ligatures w14:val="standardContextual"/>
        </w:rPr>
      </w:pPr>
      <w:r w:rsidRPr="0071513F">
        <w:rPr>
          <w:rFonts w:eastAsia="Times New Roman" w:cstheme="minorHAnsi"/>
          <w:b/>
          <w:bCs/>
          <w:kern w:val="2"/>
          <w14:ligatures w14:val="standardContextual"/>
        </w:rPr>
        <w:t>ΠΑΣΟΚ - ΚΙΝΗΜΑ ΑΛΛΑΓΗΣ</w:t>
      </w:r>
      <w:bookmarkStart w:id="0" w:name="bookmark=id.30j0zll"/>
      <w:bookmarkEnd w:id="0"/>
    </w:p>
    <w:p w14:paraId="0B1242F2" w14:textId="77777777" w:rsidR="00636A63" w:rsidRPr="0071513F" w:rsidRDefault="00636A63" w:rsidP="0071513F">
      <w:pPr>
        <w:spacing w:after="0" w:line="240" w:lineRule="auto"/>
        <w:jc w:val="center"/>
        <w:rPr>
          <w:rFonts w:eastAsia="Times New Roman" w:cstheme="minorHAnsi"/>
          <w:b/>
          <w:kern w:val="2"/>
          <w14:ligatures w14:val="standardContextual"/>
        </w:rPr>
      </w:pPr>
      <w:r w:rsidRPr="0071513F">
        <w:rPr>
          <w:rFonts w:eastAsia="Times New Roman" w:cstheme="minorHAnsi"/>
          <w:b/>
          <w:bCs/>
          <w:kern w:val="2"/>
          <w14:ligatures w14:val="standardContextual"/>
        </w:rPr>
        <w:t xml:space="preserve">ΕΠΙΚΑΙΡΗ </w:t>
      </w:r>
      <w:r w:rsidRPr="0071513F">
        <w:rPr>
          <w:rFonts w:eastAsia="Times New Roman" w:cstheme="minorHAnsi"/>
          <w:b/>
          <w:kern w:val="2"/>
          <w14:ligatures w14:val="standardContextual"/>
        </w:rPr>
        <w:t>ΕΡΩΤΗΣΗ</w:t>
      </w:r>
    </w:p>
    <w:p w14:paraId="569EF1EA" w14:textId="77777777" w:rsidR="00636A63" w:rsidRPr="0071513F" w:rsidRDefault="00636A63" w:rsidP="0071513F">
      <w:pPr>
        <w:spacing w:line="360" w:lineRule="auto"/>
        <w:jc w:val="right"/>
        <w:rPr>
          <w:rFonts w:eastAsia="Calibri" w:cstheme="minorHAnsi"/>
          <w:b/>
          <w:bCs/>
          <w:i/>
          <w:iCs/>
          <w:kern w:val="2"/>
          <w14:ligatures w14:val="standardContextual"/>
        </w:rPr>
      </w:pPr>
      <w:r w:rsidRPr="0071513F">
        <w:rPr>
          <w:rFonts w:eastAsia="Calibri" w:cstheme="minorHAnsi"/>
          <w:b/>
          <w:bCs/>
          <w:i/>
          <w:iCs/>
          <w:kern w:val="2"/>
          <w14:ligatures w14:val="standardContextual"/>
        </w:rPr>
        <w:t>Αθήνα, 22-1-2026</w:t>
      </w:r>
    </w:p>
    <w:p w14:paraId="2AB37A19" w14:textId="77777777" w:rsidR="00636A63" w:rsidRPr="0071513F" w:rsidRDefault="00636A63" w:rsidP="003B4880">
      <w:pPr>
        <w:spacing w:after="0" w:line="240" w:lineRule="auto"/>
        <w:ind w:left="-1134" w:right="-1050"/>
        <w:jc w:val="both"/>
        <w:rPr>
          <w:rFonts w:eastAsia="Calibri" w:cstheme="minorHAnsi"/>
          <w:b/>
          <w:bCs/>
          <w:kern w:val="2"/>
          <w14:ligatures w14:val="standardContextual"/>
        </w:rPr>
      </w:pPr>
      <w:r w:rsidRPr="0071513F">
        <w:rPr>
          <w:rFonts w:eastAsia="Calibri" w:cstheme="minorHAnsi"/>
          <w:b/>
          <w:bCs/>
          <w:kern w:val="2"/>
          <w14:ligatures w14:val="standardContextual"/>
        </w:rPr>
        <w:t xml:space="preserve">Προς τον Υπουργό Προστασίας του Πολίτη, Μιχάλη Χρυσοχοΐδη.   </w:t>
      </w:r>
    </w:p>
    <w:p w14:paraId="425FCDA0" w14:textId="77777777" w:rsidR="00E91226" w:rsidRDefault="00636A63" w:rsidP="00CC0B72">
      <w:pPr>
        <w:spacing w:after="0" w:line="240" w:lineRule="auto"/>
        <w:ind w:left="-1134" w:right="-1050"/>
        <w:jc w:val="both"/>
        <w:rPr>
          <w:rFonts w:eastAsia="Calibri" w:cstheme="minorHAnsi"/>
          <w:b/>
          <w:bCs/>
          <w:kern w:val="2"/>
          <w14:ligatures w14:val="standardContextual"/>
        </w:rPr>
      </w:pPr>
      <w:r w:rsidRPr="0071513F">
        <w:rPr>
          <w:rFonts w:eastAsia="Calibri" w:cstheme="minorHAnsi"/>
          <w:b/>
          <w:bCs/>
          <w:kern w:val="2"/>
          <w14:ligatures w14:val="standardContextual"/>
        </w:rPr>
        <w:t>Θέμα:</w:t>
      </w:r>
      <w:r w:rsidR="0071513F" w:rsidRPr="0071513F">
        <w:t xml:space="preserve"> </w:t>
      </w:r>
      <w:r w:rsidR="0071513F" w:rsidRPr="00901926">
        <w:t>Κατάφωρα παράνομη σύλληψη</w:t>
      </w:r>
      <w:r w:rsidR="00901926" w:rsidRPr="00901926">
        <w:t xml:space="preserve"> και διασυρμός</w:t>
      </w:r>
      <w:r w:rsidR="0071513F" w:rsidRPr="00901926">
        <w:t xml:space="preserve"> επιφανούς ομογενή στην Κάλυμνο</w:t>
      </w:r>
      <w:r w:rsidR="00901926" w:rsidRPr="00901926">
        <w:rPr>
          <w:rFonts w:eastAsia="Calibri" w:cstheme="minorHAnsi"/>
          <w:bCs/>
          <w:kern w:val="2"/>
          <w14:ligatures w14:val="standardContextual"/>
        </w:rPr>
        <w:t xml:space="preserve"> -</w:t>
      </w:r>
      <w:r w:rsidR="0071513F" w:rsidRPr="00901926">
        <w:rPr>
          <w:rFonts w:eastAsia="Calibri" w:cstheme="minorHAnsi"/>
          <w:bCs/>
          <w:kern w:val="2"/>
          <w14:ligatures w14:val="standardContextual"/>
        </w:rPr>
        <w:t xml:space="preserve"> Οφείλετε να διερευνήσετε </w:t>
      </w:r>
      <w:r w:rsidR="00901926">
        <w:rPr>
          <w:rFonts w:eastAsia="Calibri" w:cstheme="minorHAnsi"/>
          <w:bCs/>
          <w:kern w:val="2"/>
          <w14:ligatures w14:val="standardContextual"/>
        </w:rPr>
        <w:t xml:space="preserve">αμέσως </w:t>
      </w:r>
      <w:r w:rsidR="0071513F" w:rsidRPr="00901926">
        <w:rPr>
          <w:rFonts w:eastAsia="Calibri" w:cstheme="minorHAnsi"/>
          <w:bCs/>
          <w:kern w:val="2"/>
          <w14:ligatures w14:val="standardContextual"/>
        </w:rPr>
        <w:t>ένα περιστατικό</w:t>
      </w:r>
      <w:r w:rsidR="001E3B7B">
        <w:rPr>
          <w:rFonts w:eastAsia="Calibri" w:cstheme="minorHAnsi"/>
          <w:bCs/>
          <w:kern w:val="2"/>
          <w14:ligatures w14:val="standardContextual"/>
        </w:rPr>
        <w:t xml:space="preserve"> καταφανούς</w:t>
      </w:r>
      <w:r w:rsidR="0071513F" w:rsidRPr="00901926">
        <w:rPr>
          <w:rFonts w:eastAsia="Calibri" w:cstheme="minorHAnsi"/>
          <w:bCs/>
          <w:kern w:val="2"/>
          <w14:ligatures w14:val="standardContextual"/>
        </w:rPr>
        <w:t xml:space="preserve"> </w:t>
      </w:r>
      <w:r w:rsidR="00901926" w:rsidRPr="00901926">
        <w:rPr>
          <w:rFonts w:eastAsia="Calibri" w:cstheme="minorHAnsi"/>
          <w:bCs/>
          <w:kern w:val="2"/>
          <w14:ligatures w14:val="standardContextual"/>
        </w:rPr>
        <w:t>αστυνομικής αυθαιρεσίας, με τεράστιες συνέπειες γ</w:t>
      </w:r>
      <w:r w:rsidR="001E3B7B">
        <w:rPr>
          <w:rFonts w:eastAsia="Calibri" w:cstheme="minorHAnsi"/>
          <w:bCs/>
          <w:kern w:val="2"/>
          <w14:ligatures w14:val="standardContextual"/>
        </w:rPr>
        <w:t xml:space="preserve">ια το νησί της Καλύμνου. </w:t>
      </w:r>
      <w:r w:rsidR="0071513F">
        <w:rPr>
          <w:rFonts w:eastAsia="Calibri" w:cstheme="minorHAnsi"/>
          <w:b/>
          <w:bCs/>
          <w:kern w:val="2"/>
          <w14:ligatures w14:val="standardContextual"/>
        </w:rPr>
        <w:t xml:space="preserve">Κύριε Υπουργέ, </w:t>
      </w:r>
    </w:p>
    <w:p w14:paraId="706043F8" w14:textId="4AE4954D" w:rsidR="003B4880" w:rsidRPr="00AD64BE" w:rsidRDefault="005F32F2" w:rsidP="00AD64BE">
      <w:pPr>
        <w:spacing w:after="0" w:line="240" w:lineRule="auto"/>
        <w:ind w:left="-1134" w:right="-1050"/>
        <w:jc w:val="both"/>
        <w:rPr>
          <w:rFonts w:eastAsia="Calibri" w:cstheme="minorHAnsi"/>
          <w:bCs/>
          <w:kern w:val="2"/>
          <w14:ligatures w14:val="standardContextual"/>
        </w:rPr>
      </w:pPr>
      <w:r>
        <w:rPr>
          <w:rFonts w:eastAsia="Calibri" w:cstheme="minorHAnsi"/>
          <w:bCs/>
          <w:kern w:val="2"/>
          <w14:ligatures w14:val="standardContextual"/>
        </w:rPr>
        <w:t>Τ</w:t>
      </w:r>
      <w:r w:rsidR="008D29EC">
        <w:rPr>
          <w:rFonts w:eastAsia="Calibri" w:cstheme="minorHAnsi"/>
          <w:bCs/>
          <w:kern w:val="2"/>
          <w14:ligatures w14:val="standardContextual"/>
        </w:rPr>
        <w:t xml:space="preserve">η </w:t>
      </w:r>
      <w:r w:rsidR="008D29EC">
        <w:t>16</w:t>
      </w:r>
      <w:r w:rsidR="008D29EC" w:rsidRPr="008D29EC">
        <w:rPr>
          <w:vertAlign w:val="superscript"/>
        </w:rPr>
        <w:t>η</w:t>
      </w:r>
      <w:r w:rsidR="008D29EC">
        <w:t xml:space="preserve">-1-2026, στην Κάλυμνο, 66χρονος συμπολίτης </w:t>
      </w:r>
      <w:r w:rsidR="003B4880">
        <w:t>μας</w:t>
      </w:r>
      <w:r w:rsidR="008D29EC">
        <w:t xml:space="preserve"> συνελήφθη</w:t>
      </w:r>
      <w:r>
        <w:t xml:space="preserve"> από τον Αρχιφύλακα του ΑΤ </w:t>
      </w:r>
      <w:proofErr w:type="spellStart"/>
      <w:r>
        <w:t>Καλυμνίων</w:t>
      </w:r>
      <w:proofErr w:type="spellEnd"/>
      <w:r w:rsidR="008D29EC">
        <w:t xml:space="preserve"> και οδηγήθηκε στο αυτόφωρο ως</w:t>
      </w:r>
      <w:r>
        <w:t xml:space="preserve"> δήθεν «υπεύθυνος καταστήματος</w:t>
      </w:r>
      <w:r w:rsidRPr="005F32F2">
        <w:rPr>
          <w:rFonts w:eastAsia="Calibri" w:cstheme="minorHAnsi"/>
          <w:bCs/>
          <w:kern w:val="2"/>
          <w14:ligatures w14:val="standardContextual"/>
        </w:rPr>
        <w:t xml:space="preserve"> </w:t>
      </w:r>
      <w:r>
        <w:rPr>
          <w:rFonts w:eastAsia="Calibri" w:cstheme="minorHAnsi"/>
          <w:bCs/>
          <w:kern w:val="2"/>
          <w14:ligatures w14:val="standardContextual"/>
        </w:rPr>
        <w:t>υγειονομικού ενδιαφέροντος</w:t>
      </w:r>
      <w:r>
        <w:t>» για σχετικές με τη λειτουργία του παραβάσεις, χωρίς καν να διερευνηθεί και διαπιστωθεί ότι δεν έχε</w:t>
      </w:r>
      <w:r w:rsidR="008D29EC">
        <w:t>ι οποιαδήποτε νομική ιδιότητα εκπροσώπησης ή διαχείρισης</w:t>
      </w:r>
      <w:r>
        <w:t xml:space="preserve"> αυτού</w:t>
      </w:r>
      <w:r w:rsidR="00CC0B72">
        <w:t xml:space="preserve">. </w:t>
      </w:r>
      <w:r>
        <w:rPr>
          <w:rFonts w:eastAsia="Calibri" w:cstheme="minorHAnsi"/>
          <w:bCs/>
          <w:kern w:val="2"/>
          <w14:ligatures w14:val="standardContextual"/>
        </w:rPr>
        <w:t>Ακόμα χειρότερα, στη συνέχεια</w:t>
      </w:r>
      <w:r w:rsidR="00AD4D9F">
        <w:rPr>
          <w:rFonts w:eastAsia="Calibri" w:cstheme="minorHAnsi"/>
          <w:bCs/>
          <w:kern w:val="2"/>
          <w14:ligatures w14:val="standardContextual"/>
        </w:rPr>
        <w:t>,</w:t>
      </w:r>
      <w:r>
        <w:rPr>
          <w:rFonts w:eastAsia="Calibri" w:cstheme="minorHAnsi"/>
          <w:bCs/>
          <w:kern w:val="2"/>
          <w14:ligatures w14:val="standardContextual"/>
        </w:rPr>
        <w:t xml:space="preserve"> </w:t>
      </w:r>
      <w:r w:rsidRPr="00A3553E">
        <w:rPr>
          <w:rFonts w:eastAsia="Calibri" w:cstheme="minorHAnsi"/>
          <w:bCs/>
          <w:kern w:val="2"/>
          <w14:ligatures w14:val="standardContextual"/>
        </w:rPr>
        <w:t xml:space="preserve">ο συλληφθείς φέρεται να παραιτήθηκε από το δικαίωμα </w:t>
      </w:r>
      <w:r w:rsidR="00CC0B72" w:rsidRPr="00A3553E">
        <w:rPr>
          <w:rFonts w:eastAsia="Calibri" w:cstheme="minorHAnsi"/>
          <w:bCs/>
          <w:kern w:val="2"/>
          <w14:ligatures w14:val="standardContextual"/>
        </w:rPr>
        <w:t>συνηγόρου</w:t>
      </w:r>
      <w:r w:rsidRPr="00A3553E">
        <w:rPr>
          <w:rFonts w:eastAsia="Calibri" w:cstheme="minorHAnsi"/>
          <w:bCs/>
          <w:kern w:val="2"/>
          <w14:ligatures w14:val="standardContextual"/>
        </w:rPr>
        <w:t xml:space="preserve"> και να απολογήθηκε</w:t>
      </w:r>
      <w:r>
        <w:rPr>
          <w:rFonts w:eastAsia="Calibri" w:cstheme="minorHAnsi"/>
          <w:bCs/>
          <w:kern w:val="2"/>
          <w14:ligatures w14:val="standardContextual"/>
        </w:rPr>
        <w:t xml:space="preserve"> αμέσως, </w:t>
      </w:r>
      <w:r w:rsidRPr="008D29EC">
        <w:rPr>
          <w:rFonts w:eastAsia="Calibri" w:cstheme="minorHAnsi"/>
          <w:bCs/>
          <w:kern w:val="2"/>
          <w14:ligatures w14:val="standardContextual"/>
        </w:rPr>
        <w:t>χωρίς να προκύπτει ότι του εξηγήθηκαν και ότι κατανόησε τα δικαιώματά του</w:t>
      </w:r>
      <w:r w:rsidR="003B4880">
        <w:rPr>
          <w:rFonts w:eastAsia="Calibri" w:cstheme="minorHAnsi"/>
          <w:bCs/>
          <w:kern w:val="2"/>
          <w14:ligatures w14:val="standardContextual"/>
        </w:rPr>
        <w:t xml:space="preserve">, καθώς μάλιστα αρνήθηκε και δεν υπέγραψε τα σχετικά έγγραφα. </w:t>
      </w:r>
      <w:r w:rsidRPr="005F32F2">
        <w:rPr>
          <w:rFonts w:eastAsia="Calibri" w:cstheme="minorHAnsi"/>
          <w:bCs/>
          <w:kern w:val="2"/>
          <w14:ligatures w14:val="standardContextual"/>
        </w:rPr>
        <w:t>Η σύλληψη του ανωτέρω πολίτη</w:t>
      </w:r>
      <w:r w:rsidR="00CC0B72">
        <w:rPr>
          <w:rFonts w:eastAsia="Calibri" w:cstheme="minorHAnsi"/>
          <w:bCs/>
          <w:kern w:val="2"/>
          <w14:ligatures w14:val="standardContextual"/>
        </w:rPr>
        <w:t xml:space="preserve"> υπήρξε απολύτως παράνομη. Δ</w:t>
      </w:r>
      <w:r w:rsidRPr="005F32F2">
        <w:rPr>
          <w:rFonts w:eastAsia="Calibri" w:cstheme="minorHAnsi"/>
          <w:bCs/>
          <w:kern w:val="2"/>
          <w14:ligatures w14:val="standardContextual"/>
        </w:rPr>
        <w:t>εν πραγματοποιήθηκε στο πλαίσιο μιας ψύχραιμης, αναλογικής</w:t>
      </w:r>
      <w:r w:rsidR="00AD4D9F">
        <w:rPr>
          <w:rFonts w:eastAsia="Calibri" w:cstheme="minorHAnsi"/>
          <w:bCs/>
          <w:kern w:val="2"/>
          <w14:ligatures w14:val="standardContextual"/>
        </w:rPr>
        <w:t xml:space="preserve"> σε σχέση με τις τάχα παράνομες πράξεις </w:t>
      </w:r>
      <w:r w:rsidRPr="005F32F2">
        <w:rPr>
          <w:rFonts w:eastAsia="Calibri" w:cstheme="minorHAnsi"/>
          <w:bCs/>
          <w:kern w:val="2"/>
          <w14:ligatures w14:val="standardContextual"/>
        </w:rPr>
        <w:t>αστυνομικής ενέργειας, αλλά υπό συνθήκες που παραπέμπουν σε πρακτικές εκφοβισμού και επίδειξης ισχύος, ασύμβατες</w:t>
      </w:r>
      <w:r w:rsidR="00AD4D9F">
        <w:rPr>
          <w:rFonts w:eastAsia="Calibri" w:cstheme="minorHAnsi"/>
          <w:bCs/>
          <w:kern w:val="2"/>
          <w14:ligatures w14:val="standardContextual"/>
        </w:rPr>
        <w:t xml:space="preserve"> με ένα σύγχρονο κράτος δικαίου.</w:t>
      </w:r>
      <w:r w:rsidRPr="005F32F2">
        <w:rPr>
          <w:rFonts w:eastAsia="Calibri" w:cstheme="minorHAnsi"/>
          <w:bCs/>
          <w:kern w:val="2"/>
          <w14:ligatures w14:val="standardContextual"/>
        </w:rPr>
        <w:t xml:space="preserve"> </w:t>
      </w:r>
      <w:r>
        <w:rPr>
          <w:rFonts w:eastAsia="Calibri" w:cstheme="minorHAnsi"/>
          <w:bCs/>
          <w:kern w:val="2"/>
          <w14:ligatures w14:val="standardContextual"/>
        </w:rPr>
        <w:t xml:space="preserve">Πρόκειται για </w:t>
      </w:r>
      <w:r w:rsidRPr="005F32F2">
        <w:rPr>
          <w:rFonts w:eastAsia="Calibri" w:cstheme="minorHAnsi"/>
          <w:bCs/>
          <w:kern w:val="2"/>
          <w14:ligatures w14:val="standardContextual"/>
        </w:rPr>
        <w:t xml:space="preserve">εικόνα αυθαιρεσίας που θυμίζει πρακτικές </w:t>
      </w:r>
      <w:r w:rsidR="00CC0B72">
        <w:rPr>
          <w:rFonts w:eastAsia="Calibri" w:cstheme="minorHAnsi"/>
          <w:bCs/>
          <w:kern w:val="2"/>
          <w14:ligatures w14:val="standardContextual"/>
        </w:rPr>
        <w:t>«</w:t>
      </w:r>
      <w:r w:rsidR="00AB432B">
        <w:rPr>
          <w:rFonts w:eastAsia="Calibri" w:cstheme="minorHAnsi"/>
          <w:bCs/>
          <w:kern w:val="2"/>
          <w:lang w:val="en-GB"/>
          <w14:ligatures w14:val="standardContextual"/>
        </w:rPr>
        <w:t>far</w:t>
      </w:r>
      <w:r w:rsidR="00AB432B" w:rsidRPr="00AB432B">
        <w:rPr>
          <w:rFonts w:eastAsia="Calibri" w:cstheme="minorHAnsi"/>
          <w:bCs/>
          <w:kern w:val="2"/>
          <w14:ligatures w14:val="standardContextual"/>
        </w:rPr>
        <w:t xml:space="preserve"> </w:t>
      </w:r>
      <w:r w:rsidR="00AB432B">
        <w:rPr>
          <w:rFonts w:eastAsia="Calibri" w:cstheme="minorHAnsi"/>
          <w:bCs/>
          <w:kern w:val="2"/>
          <w:lang w:val="en-GB"/>
          <w14:ligatures w14:val="standardContextual"/>
        </w:rPr>
        <w:t>west</w:t>
      </w:r>
      <w:r w:rsidR="00CC0B72">
        <w:rPr>
          <w:rFonts w:eastAsia="Calibri" w:cstheme="minorHAnsi"/>
          <w:bCs/>
          <w:kern w:val="2"/>
          <w14:ligatures w14:val="standardContextual"/>
        </w:rPr>
        <w:t>»</w:t>
      </w:r>
      <w:r w:rsidR="00AD64BE" w:rsidRPr="00AD64BE">
        <w:rPr>
          <w:rFonts w:eastAsia="Calibri" w:cstheme="minorHAnsi"/>
          <w:bCs/>
          <w:kern w:val="2"/>
          <w14:ligatures w14:val="standardContextual"/>
        </w:rPr>
        <w:t xml:space="preserve"> </w:t>
      </w:r>
      <w:r w:rsidR="00AD64BE">
        <w:rPr>
          <w:rFonts w:eastAsia="Calibri" w:cstheme="minorHAnsi"/>
          <w:bCs/>
          <w:kern w:val="2"/>
          <w14:ligatures w14:val="standardContextual"/>
        </w:rPr>
        <w:t xml:space="preserve">και ήταν αποτέλεσμα εντολών του εκτελούντος χρέη Διοικητή κ. Κώστα Δάσκαλου, ο οποίος διέταξε τηλεφωνικώς προς τους προανακριτικούς υπαλλήλους την ανωτέρω σύλληψη. Ο εν λόγω, μη </w:t>
      </w:r>
      <w:proofErr w:type="spellStart"/>
      <w:r w:rsidR="00AD64BE">
        <w:rPr>
          <w:rFonts w:eastAsia="Calibri" w:cstheme="minorHAnsi"/>
          <w:bCs/>
          <w:kern w:val="2"/>
          <w14:ligatures w14:val="standardContextual"/>
        </w:rPr>
        <w:t>Καλύμνιος</w:t>
      </w:r>
      <w:proofErr w:type="spellEnd"/>
      <w:r w:rsidR="00AD64BE">
        <w:rPr>
          <w:rFonts w:eastAsia="Calibri" w:cstheme="minorHAnsi"/>
          <w:bCs/>
          <w:kern w:val="2"/>
          <w14:ligatures w14:val="standardContextual"/>
        </w:rPr>
        <w:t xml:space="preserve">, Διοικητής βρίσκεται - περιέργως </w:t>
      </w:r>
      <w:r w:rsidR="002A39AD">
        <w:rPr>
          <w:rFonts w:eastAsia="Calibri" w:cstheme="minorHAnsi"/>
          <w:bCs/>
          <w:kern w:val="2"/>
          <w14:ligatures w14:val="standardContextual"/>
        </w:rPr>
        <w:t xml:space="preserve">- </w:t>
      </w:r>
      <w:r w:rsidR="00AD64BE">
        <w:rPr>
          <w:rFonts w:eastAsia="Calibri" w:cstheme="minorHAnsi"/>
          <w:bCs/>
          <w:kern w:val="2"/>
          <w14:ligatures w14:val="standardContextual"/>
        </w:rPr>
        <w:t xml:space="preserve">πολλά χρόνια στο νησί και γνώριζε πολύ καλά τη βαρύτητα, αλλά και τη νομική αβασιμότητα, της ανωτέρω ενέργειας. Γνώριζε ότι </w:t>
      </w:r>
      <w:r w:rsidR="003B4880">
        <w:t xml:space="preserve">ο συλληφθείς </w:t>
      </w:r>
      <w:r w:rsidR="003B4880" w:rsidRPr="003B4880">
        <w:t xml:space="preserve">είναι ο </w:t>
      </w:r>
      <w:r w:rsidR="003B4880" w:rsidRPr="003B4880">
        <w:rPr>
          <w:rStyle w:val="a3"/>
          <w:b w:val="0"/>
        </w:rPr>
        <w:t xml:space="preserve">Ιωάννης (Γιάννης) </w:t>
      </w:r>
      <w:proofErr w:type="spellStart"/>
      <w:r w:rsidR="003B4880" w:rsidRPr="003B4880">
        <w:rPr>
          <w:rStyle w:val="a3"/>
          <w:b w:val="0"/>
        </w:rPr>
        <w:t>Χαλίκος</w:t>
      </w:r>
      <w:proofErr w:type="spellEnd"/>
      <w:r w:rsidR="003B4880" w:rsidRPr="003B4880">
        <w:rPr>
          <w:b/>
        </w:rPr>
        <w:t xml:space="preserve">, </w:t>
      </w:r>
      <w:r w:rsidR="003B4880" w:rsidRPr="003B4880">
        <w:rPr>
          <w:rStyle w:val="a3"/>
          <w:b w:val="0"/>
        </w:rPr>
        <w:t xml:space="preserve">επιφανής </w:t>
      </w:r>
      <w:proofErr w:type="spellStart"/>
      <w:r w:rsidR="003B4880" w:rsidRPr="003B4880">
        <w:rPr>
          <w:rStyle w:val="a3"/>
          <w:b w:val="0"/>
        </w:rPr>
        <w:t>Καλύμνιος</w:t>
      </w:r>
      <w:proofErr w:type="spellEnd"/>
      <w:r w:rsidR="003B4880" w:rsidRPr="003B4880">
        <w:rPr>
          <w:rStyle w:val="a3"/>
          <w:b w:val="0"/>
        </w:rPr>
        <w:t xml:space="preserve"> ομογενής επιχειρηματίας </w:t>
      </w:r>
      <w:r w:rsidR="003B4880">
        <w:rPr>
          <w:rStyle w:val="a3"/>
          <w:b w:val="0"/>
        </w:rPr>
        <w:t xml:space="preserve">από την </w:t>
      </w:r>
      <w:r w:rsidR="003B4880" w:rsidRPr="003B4880">
        <w:rPr>
          <w:rStyle w:val="a3"/>
          <w:b w:val="0"/>
        </w:rPr>
        <w:t>Αυστραλία</w:t>
      </w:r>
      <w:r w:rsidR="003B4880" w:rsidRPr="003B4880">
        <w:t>, ο οποίος έχει προ</w:t>
      </w:r>
      <w:r w:rsidR="003B4880">
        <w:t>σφέρει επί δεκαετίες καθοριστικώς</w:t>
      </w:r>
      <w:r w:rsidR="003B4880" w:rsidRPr="003B4880">
        <w:t xml:space="preserve"> στο νησί, χρηματοδοτώντας κρίσιμες υποδομές υγείας </w:t>
      </w:r>
      <w:r w:rsidR="00503143">
        <w:t>(</w:t>
      </w:r>
      <w:r w:rsidR="00503143" w:rsidRPr="00503143">
        <w:t>πλήρη κατασκευή της σύγχρονης νέας πτέρυγας του Γενικού Νοσοκομείου Καλύμνου</w:t>
      </w:r>
      <w:r w:rsidR="00503143">
        <w:t xml:space="preserve">) </w:t>
      </w:r>
      <w:r w:rsidR="003B4880" w:rsidRPr="003B4880">
        <w:t xml:space="preserve">και στηρίζοντας </w:t>
      </w:r>
      <w:r w:rsidR="00503143">
        <w:t xml:space="preserve">συστηματικά την τοπική κοινωνία, καθώς </w:t>
      </w:r>
      <w:r w:rsidR="00503143" w:rsidRPr="00503143">
        <w:t xml:space="preserve">παρέχει δωρεάν όλα τα απαραίτητα σχολικά είδη στους μαθητές της </w:t>
      </w:r>
      <w:proofErr w:type="spellStart"/>
      <w:r w:rsidR="00503143" w:rsidRPr="00503143">
        <w:t>Ψερίμου</w:t>
      </w:r>
      <w:proofErr w:type="spellEnd"/>
      <w:r w:rsidR="00503143" w:rsidRPr="00503143">
        <w:t xml:space="preserve"> και της </w:t>
      </w:r>
      <w:proofErr w:type="spellStart"/>
      <w:r w:rsidR="00503143" w:rsidRPr="00503143">
        <w:t>Τελένδου</w:t>
      </w:r>
      <w:proofErr w:type="spellEnd"/>
      <w:r w:rsidR="00503143" w:rsidRPr="00503143">
        <w:t xml:space="preserve"> και 300 ευρώ για κά</w:t>
      </w:r>
      <w:r w:rsidR="00503143">
        <w:t xml:space="preserve">θε παιδί μηνιαίως, καλύπτει τη </w:t>
      </w:r>
      <w:r w:rsidR="00503143" w:rsidRPr="00503143">
        <w:t xml:space="preserve">στέγαση της δασκάλας του μονοθέσιου </w:t>
      </w:r>
      <w:r w:rsidR="00503143">
        <w:t xml:space="preserve">Δημοτικού Σχολείου </w:t>
      </w:r>
      <w:proofErr w:type="spellStart"/>
      <w:r w:rsidR="00503143">
        <w:t>Ψερίμου</w:t>
      </w:r>
      <w:proofErr w:type="spellEnd"/>
      <w:r w:rsidR="00AD4D9F">
        <w:t xml:space="preserve"> κ.α.</w:t>
      </w:r>
      <w:r w:rsidR="00503143">
        <w:t xml:space="preserve"> </w:t>
      </w:r>
      <w:r w:rsidR="00AD64BE">
        <w:t xml:space="preserve">Παρ’ όλα αυτά, </w:t>
      </w:r>
      <w:r w:rsidR="00B44B9A">
        <w:t>διέταξε μια</w:t>
      </w:r>
      <w:r w:rsidR="003B4880" w:rsidRPr="003B4880">
        <w:t xml:space="preserve"> </w:t>
      </w:r>
      <w:r w:rsidR="003B4880" w:rsidRPr="003B4880">
        <w:rPr>
          <w:rStyle w:val="a3"/>
          <w:b w:val="0"/>
        </w:rPr>
        <w:t>απολύτως παράνομη σύλληψ</w:t>
      </w:r>
      <w:r w:rsidR="00B44B9A">
        <w:rPr>
          <w:rStyle w:val="a3"/>
          <w:b w:val="0"/>
        </w:rPr>
        <w:t>η, που είχε ως συνέπεια τον</w:t>
      </w:r>
      <w:r w:rsidR="003B4880" w:rsidRPr="003B4880">
        <w:rPr>
          <w:rStyle w:val="a3"/>
          <w:b w:val="0"/>
        </w:rPr>
        <w:t xml:space="preserve"> δημόσιο διασυρμό </w:t>
      </w:r>
      <w:r w:rsidR="00B44B9A">
        <w:rPr>
          <w:rStyle w:val="a3"/>
          <w:b w:val="0"/>
        </w:rPr>
        <w:t xml:space="preserve">του κ. </w:t>
      </w:r>
      <w:proofErr w:type="spellStart"/>
      <w:r w:rsidR="00B44B9A">
        <w:rPr>
          <w:rStyle w:val="a3"/>
          <w:b w:val="0"/>
        </w:rPr>
        <w:t>Χαλίκου</w:t>
      </w:r>
      <w:proofErr w:type="spellEnd"/>
      <w:r w:rsidR="00B44B9A">
        <w:rPr>
          <w:rStyle w:val="a3"/>
          <w:b w:val="0"/>
        </w:rPr>
        <w:t>, την</w:t>
      </w:r>
      <w:r w:rsidR="003B4880" w:rsidRPr="003B4880">
        <w:rPr>
          <w:b/>
        </w:rPr>
        <w:t xml:space="preserve"> </w:t>
      </w:r>
      <w:r w:rsidR="003B4880" w:rsidRPr="003B4880">
        <w:t>προσβ</w:t>
      </w:r>
      <w:r w:rsidR="00B44B9A">
        <w:t xml:space="preserve">ολή της </w:t>
      </w:r>
      <w:r w:rsidR="003B4880" w:rsidRPr="003B4880">
        <w:t>προσωπικότητά</w:t>
      </w:r>
      <w:r w:rsidR="00B44B9A">
        <w:t>ς</w:t>
      </w:r>
      <w:r w:rsidR="003B4880" w:rsidRPr="003B4880">
        <w:t xml:space="preserve"> του, αλλά</w:t>
      </w:r>
      <w:r w:rsidR="00B44B9A">
        <w:t xml:space="preserve"> και τη δυσφήμηση της</w:t>
      </w:r>
      <w:r w:rsidR="003B4880" w:rsidRPr="003B4880">
        <w:rPr>
          <w:rStyle w:val="a3"/>
          <w:b w:val="0"/>
        </w:rPr>
        <w:t xml:space="preserve"> Κ</w:t>
      </w:r>
      <w:r w:rsidR="00B44B9A">
        <w:rPr>
          <w:rStyle w:val="a3"/>
          <w:b w:val="0"/>
        </w:rPr>
        <w:t xml:space="preserve">αλύμνου, </w:t>
      </w:r>
      <w:r w:rsidR="00B44B9A">
        <w:t xml:space="preserve">ενός </w:t>
      </w:r>
      <w:r w:rsidR="003B4880">
        <w:t>νησ</w:t>
      </w:r>
      <w:r w:rsidR="00B44B9A">
        <w:t>ιού</w:t>
      </w:r>
      <w:r w:rsidR="003B4880">
        <w:t xml:space="preserve"> που στηρίζεται διαχρονικώς</w:t>
      </w:r>
      <w:r w:rsidR="003B4880" w:rsidRPr="003B4880">
        <w:t xml:space="preserve"> στους ανθρώπους και τους ευεργέτες του. </w:t>
      </w:r>
      <w:r w:rsidR="003B4880">
        <w:t xml:space="preserve">Το κρίσιμο, όμως, ερώτημα που ανακύπτει είναι βαθύτερο και αφορά τον πυρήνα της δημοκρατικής νομιμότητας: εάν </w:t>
      </w:r>
      <w:r w:rsidR="002A39AD">
        <w:t xml:space="preserve">ένας Διοικητής </w:t>
      </w:r>
      <w:r w:rsidR="003B4880">
        <w:t>επιδεικνύει τέτοια συμπεριφορά απέναντι σε έναν επιφανή, κοινωνικά αναγνωρίσιμο πολίτη, ποια είναι η μεταχείριση που επιφυλάσσεται σε πολίτες χωρίς φωνή και δύναμη, χωρίς νομική υποστήριξη;</w:t>
      </w:r>
      <w:r w:rsidR="00CC0B72">
        <w:t xml:space="preserve"> Σε πολίτες που κατοικούν και επιβιώνουν σε ακριτικά νησιά; </w:t>
      </w:r>
    </w:p>
    <w:p w14:paraId="381C80EC" w14:textId="69570B38" w:rsidR="00CC0B72" w:rsidRDefault="003B4880" w:rsidP="00CC0B72">
      <w:pPr>
        <w:spacing w:after="0" w:line="240" w:lineRule="auto"/>
        <w:ind w:left="-1134" w:right="-1050"/>
        <w:jc w:val="both"/>
        <w:rPr>
          <w:rFonts w:eastAsia="Calibri" w:cstheme="minorHAnsi"/>
          <w:bCs/>
          <w:kern w:val="2"/>
          <w14:ligatures w14:val="standardContextual"/>
        </w:rPr>
      </w:pPr>
      <w:r w:rsidRPr="003B4880">
        <w:rPr>
          <w:rFonts w:eastAsia="Calibri" w:cstheme="minorHAnsi"/>
          <w:b/>
          <w:bCs/>
          <w:kern w:val="2"/>
          <w14:ligatures w14:val="standardContextual"/>
        </w:rPr>
        <w:t>Δεδομένου ότι</w:t>
      </w:r>
      <w:r w:rsidR="00CC0B72">
        <w:rPr>
          <w:rFonts w:eastAsia="Calibri" w:cstheme="minorHAnsi"/>
          <w:bCs/>
          <w:kern w:val="2"/>
          <w14:ligatures w14:val="standardContextual"/>
        </w:rPr>
        <w:t xml:space="preserve"> ο </w:t>
      </w:r>
      <w:r>
        <w:rPr>
          <w:rFonts w:eastAsia="Calibri" w:cstheme="minorHAnsi"/>
          <w:bCs/>
          <w:kern w:val="2"/>
          <w14:ligatures w14:val="standardContextual"/>
        </w:rPr>
        <w:t xml:space="preserve">Ιωάννης </w:t>
      </w:r>
      <w:proofErr w:type="spellStart"/>
      <w:r>
        <w:rPr>
          <w:rFonts w:eastAsia="Calibri" w:cstheme="minorHAnsi"/>
          <w:bCs/>
          <w:kern w:val="2"/>
          <w14:ligatures w14:val="standardContextual"/>
        </w:rPr>
        <w:t>Χαλίκος</w:t>
      </w:r>
      <w:proofErr w:type="spellEnd"/>
      <w:r w:rsidR="00CC0B72">
        <w:rPr>
          <w:rFonts w:eastAsia="Calibri" w:cstheme="minorHAnsi"/>
          <w:bCs/>
          <w:kern w:val="2"/>
          <w14:ligatures w14:val="standardContextual"/>
        </w:rPr>
        <w:t xml:space="preserve"> συνελήφθη </w:t>
      </w:r>
      <w:r w:rsidRPr="00E91226">
        <w:rPr>
          <w:rFonts w:eastAsia="Calibri" w:cstheme="minorHAnsi"/>
          <w:bCs/>
          <w:kern w:val="2"/>
          <w14:ligatures w14:val="standardContextual"/>
        </w:rPr>
        <w:t xml:space="preserve">χωρίς προηγούμενη διερεύνηση της </w:t>
      </w:r>
      <w:r>
        <w:rPr>
          <w:rFonts w:eastAsia="Calibri" w:cstheme="minorHAnsi"/>
          <w:bCs/>
          <w:kern w:val="2"/>
          <w14:ligatures w14:val="standardContextual"/>
        </w:rPr>
        <w:t>π</w:t>
      </w:r>
      <w:r w:rsidRPr="00E91226">
        <w:rPr>
          <w:rFonts w:eastAsia="Calibri" w:cstheme="minorHAnsi"/>
          <w:bCs/>
          <w:kern w:val="2"/>
          <w14:ligatures w14:val="standardContextual"/>
        </w:rPr>
        <w:t>ραγματικής νομικής του ιδιότητας</w:t>
      </w:r>
      <w:r w:rsidR="00CC0B72">
        <w:rPr>
          <w:rFonts w:eastAsia="Calibri" w:cstheme="minorHAnsi"/>
          <w:bCs/>
          <w:kern w:val="2"/>
          <w14:ligatures w14:val="standardContextual"/>
        </w:rPr>
        <w:t xml:space="preserve">, </w:t>
      </w:r>
      <w:r w:rsidR="002A39AD">
        <w:rPr>
          <w:rFonts w:eastAsia="Calibri" w:cstheme="minorHAnsi"/>
          <w:bCs/>
          <w:kern w:val="2"/>
          <w14:ligatures w14:val="standardContextual"/>
        </w:rPr>
        <w:t xml:space="preserve">ενδεχομένως με γνώση της μη ευθύνης του, </w:t>
      </w:r>
      <w:r w:rsidR="00CC0B72">
        <w:rPr>
          <w:rFonts w:eastAsia="Calibri" w:cstheme="minorHAnsi"/>
          <w:bCs/>
          <w:kern w:val="2"/>
          <w14:ligatures w14:val="standardContextual"/>
        </w:rPr>
        <w:t>γεγονός που</w:t>
      </w:r>
      <w:r w:rsidRPr="00E91226">
        <w:rPr>
          <w:rFonts w:eastAsia="Calibri" w:cstheme="minorHAnsi"/>
          <w:bCs/>
          <w:kern w:val="2"/>
          <w14:ligatures w14:val="standardContextual"/>
        </w:rPr>
        <w:t xml:space="preserve"> συνιστά κατάφωρη παραβίαση της αρχής της νομιμότητας και υπέρβαση υπηρεσιακής εξουσίας, η οποία δεν μπορεί να μένει χωρίς προσωπικές συνέπειες.</w:t>
      </w:r>
      <w:r w:rsidR="00CC0B72">
        <w:rPr>
          <w:rFonts w:eastAsia="Calibri" w:cstheme="minorHAnsi"/>
          <w:bCs/>
          <w:kern w:val="2"/>
          <w14:ligatures w14:val="standardContextual"/>
        </w:rPr>
        <w:t xml:space="preserve"> </w:t>
      </w:r>
    </w:p>
    <w:p w14:paraId="388AB314" w14:textId="77777777" w:rsidR="003B4880" w:rsidRPr="00E91226" w:rsidRDefault="00CC0B72" w:rsidP="003B4880">
      <w:pPr>
        <w:spacing w:after="0" w:line="240" w:lineRule="auto"/>
        <w:ind w:left="-1134" w:right="-1050"/>
        <w:jc w:val="both"/>
        <w:rPr>
          <w:rFonts w:eastAsia="Calibri" w:cstheme="minorHAnsi"/>
          <w:bCs/>
          <w:kern w:val="2"/>
          <w14:ligatures w14:val="standardContextual"/>
        </w:rPr>
      </w:pPr>
      <w:r>
        <w:rPr>
          <w:rFonts w:eastAsia="Calibri" w:cstheme="minorHAnsi"/>
          <w:b/>
          <w:bCs/>
          <w:kern w:val="2"/>
          <w14:ligatures w14:val="standardContextual"/>
        </w:rPr>
        <w:t>Δεδομένου ότι η</w:t>
      </w:r>
      <w:r>
        <w:rPr>
          <w:rFonts w:eastAsia="Calibri" w:cstheme="minorHAnsi"/>
          <w:bCs/>
          <w:kern w:val="2"/>
          <w14:ligatures w14:val="standardContextual"/>
        </w:rPr>
        <w:t xml:space="preserve"> παραβίαση </w:t>
      </w:r>
      <w:r w:rsidR="003B4880" w:rsidRPr="00E91226">
        <w:rPr>
          <w:rFonts w:eastAsia="Calibri" w:cstheme="minorHAnsi"/>
          <w:bCs/>
          <w:kern w:val="2"/>
          <w14:ligatures w14:val="standardContextual"/>
        </w:rPr>
        <w:t>βασικών δικονομικών εγγυήσεων, ιδίως του δικαιώματος υπεράσπισης, μετατρέπει την αστυνομική δράση από εφαρμογή του νόμου σε άσκηση ανεξέλεγκτης ισχύος.</w:t>
      </w:r>
    </w:p>
    <w:p w14:paraId="3C04DBD6" w14:textId="77777777" w:rsidR="00CC0B72" w:rsidRDefault="00CC0B72" w:rsidP="00CC0B72">
      <w:pPr>
        <w:spacing w:after="0" w:line="240" w:lineRule="auto"/>
        <w:ind w:left="-1134" w:right="-1050"/>
        <w:jc w:val="both"/>
        <w:rPr>
          <w:rFonts w:eastAsia="Calibri" w:cstheme="minorHAnsi"/>
          <w:b/>
          <w:bCs/>
          <w:kern w:val="2"/>
          <w14:ligatures w14:val="standardContextual"/>
        </w:rPr>
      </w:pPr>
      <w:r>
        <w:rPr>
          <w:rFonts w:eastAsia="Calibri" w:cstheme="minorHAnsi"/>
          <w:b/>
          <w:bCs/>
          <w:kern w:val="2"/>
          <w14:ligatures w14:val="standardContextual"/>
        </w:rPr>
        <w:t>Ερωτάται ο Υπουργός:</w:t>
      </w:r>
    </w:p>
    <w:p w14:paraId="217264DB" w14:textId="32347425" w:rsidR="00CC0B72" w:rsidRPr="00CC0B72" w:rsidRDefault="003B4880" w:rsidP="00CC0B72">
      <w:pPr>
        <w:pStyle w:val="a4"/>
        <w:numPr>
          <w:ilvl w:val="0"/>
          <w:numId w:val="3"/>
        </w:numPr>
        <w:spacing w:after="0" w:line="240" w:lineRule="auto"/>
        <w:ind w:left="-1134" w:right="-1050" w:firstLine="0"/>
        <w:jc w:val="both"/>
        <w:rPr>
          <w:rFonts w:eastAsia="Calibri" w:cstheme="minorHAnsi"/>
          <w:b/>
          <w:bCs/>
          <w:kern w:val="2"/>
          <w14:ligatures w14:val="standardContextual"/>
        </w:rPr>
      </w:pPr>
      <w:r w:rsidRPr="00CC0B72">
        <w:rPr>
          <w:rFonts w:eastAsia="Calibri" w:cstheme="minorHAnsi"/>
          <w:bCs/>
          <w:kern w:val="2"/>
          <w14:ligatures w14:val="standardContextual"/>
        </w:rPr>
        <w:t>Προτίθε</w:t>
      </w:r>
      <w:r w:rsidR="00CC0B72">
        <w:rPr>
          <w:rFonts w:eastAsia="Calibri" w:cstheme="minorHAnsi"/>
          <w:bCs/>
          <w:kern w:val="2"/>
          <w14:ligatures w14:val="standardContextual"/>
        </w:rPr>
        <w:t xml:space="preserve">στε να αποδώσετε συγκεκριμένες </w:t>
      </w:r>
      <w:r w:rsidRPr="00CC0B72">
        <w:rPr>
          <w:rFonts w:eastAsia="Calibri" w:cstheme="minorHAnsi"/>
          <w:bCs/>
          <w:kern w:val="2"/>
          <w14:ligatures w14:val="standardContextual"/>
        </w:rPr>
        <w:t>προσωπικές πειθαρχικές</w:t>
      </w:r>
      <w:r w:rsidR="00CC0B72">
        <w:rPr>
          <w:rFonts w:eastAsia="Calibri" w:cstheme="minorHAnsi"/>
          <w:bCs/>
          <w:kern w:val="2"/>
          <w14:ligatures w14:val="standardContextual"/>
        </w:rPr>
        <w:t xml:space="preserve"> κ.α.</w:t>
      </w:r>
      <w:r w:rsidRPr="00CC0B72">
        <w:rPr>
          <w:rFonts w:eastAsia="Calibri" w:cstheme="minorHAnsi"/>
          <w:bCs/>
          <w:kern w:val="2"/>
          <w14:ligatures w14:val="standardContextual"/>
        </w:rPr>
        <w:t xml:space="preserve"> ευθύνες στ</w:t>
      </w:r>
      <w:r w:rsidR="002A39AD">
        <w:rPr>
          <w:rFonts w:eastAsia="Calibri" w:cstheme="minorHAnsi"/>
          <w:bCs/>
          <w:kern w:val="2"/>
          <w14:ligatures w14:val="standardContextual"/>
        </w:rPr>
        <w:t xml:space="preserve">ο Διοικητή του ΑΤ </w:t>
      </w:r>
      <w:proofErr w:type="spellStart"/>
      <w:r w:rsidR="002A39AD">
        <w:rPr>
          <w:rFonts w:eastAsia="Calibri" w:cstheme="minorHAnsi"/>
          <w:bCs/>
          <w:kern w:val="2"/>
          <w14:ligatures w14:val="standardContextual"/>
        </w:rPr>
        <w:t>Καλυμνίων</w:t>
      </w:r>
      <w:proofErr w:type="spellEnd"/>
      <w:r w:rsidR="002A39AD">
        <w:rPr>
          <w:rFonts w:eastAsia="Calibri" w:cstheme="minorHAnsi"/>
          <w:bCs/>
          <w:kern w:val="2"/>
          <w14:ligatures w14:val="standardContextual"/>
        </w:rPr>
        <w:t xml:space="preserve"> που διέταξε τη </w:t>
      </w:r>
      <w:r w:rsidRPr="00CC0B72">
        <w:rPr>
          <w:rFonts w:eastAsia="Calibri" w:cstheme="minorHAnsi"/>
          <w:bCs/>
          <w:kern w:val="2"/>
          <w14:ligatures w14:val="standardContextual"/>
        </w:rPr>
        <w:t>σύλληψη χωρίς νομικό έρεισμα και με παραβίαση δικονομικών εγγυήσε</w:t>
      </w:r>
      <w:r w:rsidR="00CC0B72">
        <w:rPr>
          <w:rFonts w:eastAsia="Calibri" w:cstheme="minorHAnsi"/>
          <w:bCs/>
          <w:kern w:val="2"/>
          <w14:ligatures w14:val="standardContextual"/>
        </w:rPr>
        <w:t>ων</w:t>
      </w:r>
      <w:r w:rsidR="002A39AD">
        <w:rPr>
          <w:rFonts w:eastAsia="Calibri" w:cstheme="minorHAnsi"/>
          <w:bCs/>
          <w:kern w:val="2"/>
          <w14:ligatures w14:val="standardContextual"/>
        </w:rPr>
        <w:t xml:space="preserve">; </w:t>
      </w:r>
      <w:r w:rsidR="00CC0B72">
        <w:rPr>
          <w:rFonts w:eastAsia="Calibri" w:cstheme="minorHAnsi"/>
          <w:bCs/>
          <w:kern w:val="2"/>
          <w14:ligatures w14:val="standardContextual"/>
        </w:rPr>
        <w:t xml:space="preserve"> Πότε και </w:t>
      </w:r>
      <w:r w:rsidRPr="00CC0B72">
        <w:rPr>
          <w:rFonts w:eastAsia="Calibri" w:cstheme="minorHAnsi"/>
          <w:bCs/>
          <w:kern w:val="2"/>
          <w14:ligatures w14:val="standardContextual"/>
        </w:rPr>
        <w:t>ποιες ακριβώς ενέργειες θα κινηθούν;</w:t>
      </w:r>
    </w:p>
    <w:p w14:paraId="0F9DD893" w14:textId="0C4BD83F" w:rsidR="00CC0B72" w:rsidRPr="00AB432B" w:rsidRDefault="00CC0B72" w:rsidP="00AB432B">
      <w:pPr>
        <w:pStyle w:val="a4"/>
        <w:numPr>
          <w:ilvl w:val="0"/>
          <w:numId w:val="3"/>
        </w:numPr>
        <w:spacing w:after="0" w:line="240" w:lineRule="auto"/>
        <w:ind w:left="-1134" w:right="-1050" w:firstLine="0"/>
        <w:jc w:val="both"/>
        <w:rPr>
          <w:rFonts w:eastAsia="Calibri" w:cstheme="minorHAnsi"/>
          <w:b/>
          <w:bCs/>
          <w:kern w:val="2"/>
          <w14:ligatures w14:val="standardContextual"/>
        </w:rPr>
      </w:pPr>
      <w:r>
        <w:rPr>
          <w:rFonts w:eastAsia="Calibri" w:cstheme="minorHAnsi"/>
          <w:bCs/>
          <w:kern w:val="2"/>
          <w14:ligatures w14:val="standardContextual"/>
        </w:rPr>
        <w:t>Πώς διασφαλίζετε</w:t>
      </w:r>
      <w:r w:rsidR="003B4880" w:rsidRPr="00CC0B72">
        <w:rPr>
          <w:rFonts w:eastAsia="Calibri" w:cstheme="minorHAnsi"/>
          <w:bCs/>
          <w:kern w:val="2"/>
          <w14:ligatures w14:val="standardContextual"/>
        </w:rPr>
        <w:t xml:space="preserve"> ότι τέτοιες αυθαίρετες πρακτικές δεν αποτελούν παγιωμένη συμπεριφορά και ότι η Αστυνομία δεν λειτουργεί με λογική «νόμου του ισχυρού», ιδίως απέναντι σε πολίτες που δεν διαθέτουν κοινωνική προβολή ή δυνατότητα άμεσης νομικής προστασίας;</w:t>
      </w:r>
      <w:r w:rsidR="00AB432B" w:rsidRPr="00AB432B">
        <w:rPr>
          <w:rFonts w:eastAsia="Calibri" w:cstheme="minorHAnsi"/>
          <w:bCs/>
          <w:kern w:val="2"/>
          <w14:ligatures w14:val="standardContextual"/>
        </w:rPr>
        <w:t xml:space="preserve">                                                                           </w:t>
      </w:r>
      <w:r w:rsidRPr="00AB432B">
        <w:rPr>
          <w:rFonts w:cstheme="minorHAnsi"/>
          <w:b/>
        </w:rPr>
        <w:t>Ο ερωτών βουλευτής</w:t>
      </w:r>
    </w:p>
    <w:p w14:paraId="358A2DB6" w14:textId="77777777" w:rsidR="00CC0B72" w:rsidRDefault="00CC0B72" w:rsidP="00503143">
      <w:pPr>
        <w:spacing w:after="0" w:line="240" w:lineRule="auto"/>
        <w:jc w:val="right"/>
        <w:rPr>
          <w:rFonts w:cstheme="minorHAnsi"/>
          <w:b/>
          <w:lang w:val="en-GB"/>
        </w:rPr>
      </w:pPr>
      <w:r w:rsidRPr="0091517F">
        <w:rPr>
          <w:rFonts w:cstheme="minorHAnsi"/>
          <w:b/>
        </w:rPr>
        <w:t xml:space="preserve">Γεώργιος Νικητιάδης </w:t>
      </w:r>
    </w:p>
    <w:p w14:paraId="0BA494E3" w14:textId="27903E9D" w:rsidR="00AB432B" w:rsidRPr="00AB432B" w:rsidRDefault="00AB432B" w:rsidP="00503143">
      <w:pPr>
        <w:spacing w:after="0" w:line="240" w:lineRule="auto"/>
        <w:jc w:val="right"/>
        <w:rPr>
          <w:rFonts w:cstheme="minorHAnsi"/>
          <w:b/>
          <w:lang w:val="en-GB"/>
        </w:rPr>
      </w:pPr>
    </w:p>
    <w:sectPr w:rsidR="00AB432B" w:rsidRPr="00AB432B" w:rsidSect="00AB432B">
      <w:pgSz w:w="11906" w:h="16838"/>
      <w:pgMar w:top="1440" w:right="1800" w:bottom="1440" w:left="180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D7AE" w14:textId="77777777" w:rsidR="00B422FD" w:rsidRDefault="00B422FD" w:rsidP="00AB432B">
      <w:pPr>
        <w:spacing w:after="0" w:line="240" w:lineRule="auto"/>
      </w:pPr>
      <w:r>
        <w:separator/>
      </w:r>
    </w:p>
  </w:endnote>
  <w:endnote w:type="continuationSeparator" w:id="0">
    <w:p w14:paraId="3A6D27AF" w14:textId="77777777" w:rsidR="00B422FD" w:rsidRDefault="00B422FD" w:rsidP="00AB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77EC" w14:textId="77777777" w:rsidR="00B422FD" w:rsidRDefault="00B422FD" w:rsidP="00AB432B">
      <w:pPr>
        <w:spacing w:after="0" w:line="240" w:lineRule="auto"/>
      </w:pPr>
      <w:r>
        <w:separator/>
      </w:r>
    </w:p>
  </w:footnote>
  <w:footnote w:type="continuationSeparator" w:id="0">
    <w:p w14:paraId="46615181" w14:textId="77777777" w:rsidR="00B422FD" w:rsidRDefault="00B422FD" w:rsidP="00AB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FA4"/>
    <w:multiLevelType w:val="multilevel"/>
    <w:tmpl w:val="7654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D7922"/>
    <w:multiLevelType w:val="multilevel"/>
    <w:tmpl w:val="A6E2C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4A33704"/>
    <w:multiLevelType w:val="hybridMultilevel"/>
    <w:tmpl w:val="292A82D4"/>
    <w:lvl w:ilvl="0" w:tplc="5F7A6A7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109008263">
    <w:abstractNumId w:val="0"/>
  </w:num>
  <w:num w:numId="2" w16cid:durableId="2135902212">
    <w:abstractNumId w:val="1"/>
  </w:num>
  <w:num w:numId="3" w16cid:durableId="1300570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E1"/>
    <w:rsid w:val="001E3B7B"/>
    <w:rsid w:val="002A39AD"/>
    <w:rsid w:val="003B4880"/>
    <w:rsid w:val="00501139"/>
    <w:rsid w:val="00503143"/>
    <w:rsid w:val="00530478"/>
    <w:rsid w:val="005B4FDB"/>
    <w:rsid w:val="005B7627"/>
    <w:rsid w:val="005F32F2"/>
    <w:rsid w:val="005F3AC1"/>
    <w:rsid w:val="00636A63"/>
    <w:rsid w:val="0071513F"/>
    <w:rsid w:val="007F5935"/>
    <w:rsid w:val="00891C4B"/>
    <w:rsid w:val="008D29EC"/>
    <w:rsid w:val="00901926"/>
    <w:rsid w:val="00A3553E"/>
    <w:rsid w:val="00A55F94"/>
    <w:rsid w:val="00AA1D71"/>
    <w:rsid w:val="00AB432B"/>
    <w:rsid w:val="00AD4D9F"/>
    <w:rsid w:val="00AD64BE"/>
    <w:rsid w:val="00B2607A"/>
    <w:rsid w:val="00B422FD"/>
    <w:rsid w:val="00B44B9A"/>
    <w:rsid w:val="00B97446"/>
    <w:rsid w:val="00BF63E1"/>
    <w:rsid w:val="00CC0B72"/>
    <w:rsid w:val="00CD6431"/>
    <w:rsid w:val="00E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C54D"/>
  <w15:chartTrackingRefBased/>
  <w15:docId w15:val="{5498D064-F7F6-44B2-8061-CDA8F0F3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553E"/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D29EC"/>
    <w:rPr>
      <w:b/>
      <w:bCs/>
    </w:rPr>
  </w:style>
  <w:style w:type="paragraph" w:styleId="a4">
    <w:name w:val="List Paragraph"/>
    <w:basedOn w:val="a"/>
    <w:uiPriority w:val="34"/>
    <w:qFormat/>
    <w:rsid w:val="00CC0B7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B43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B432B"/>
  </w:style>
  <w:style w:type="paragraph" w:styleId="a6">
    <w:name w:val="footer"/>
    <w:basedOn w:val="a"/>
    <w:link w:val="Char0"/>
    <w:uiPriority w:val="99"/>
    <w:unhideWhenUsed/>
    <w:rsid w:val="00AB43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B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2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5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2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6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807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DIMITRIS KASTORIS</cp:lastModifiedBy>
  <cp:revision>2</cp:revision>
  <cp:lastPrinted>2026-01-22T09:26:00Z</cp:lastPrinted>
  <dcterms:created xsi:type="dcterms:W3CDTF">2026-01-22T09:34:00Z</dcterms:created>
  <dcterms:modified xsi:type="dcterms:W3CDTF">2026-01-22T09:34:00Z</dcterms:modified>
</cp:coreProperties>
</file>