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45EB" w14:textId="77777777" w:rsidR="00CA54C3" w:rsidRPr="002F41F9" w:rsidRDefault="00CA54C3" w:rsidP="002F41F9">
      <w:pPr>
        <w:jc w:val="both"/>
        <w:rPr>
          <w:rFonts w:ascii="Times New Roman" w:hAnsi="Times New Roman" w:cs="Times New Roman"/>
        </w:rPr>
      </w:pPr>
    </w:p>
    <w:p w14:paraId="3C7D8CA6" w14:textId="77777777" w:rsidR="005A47D2" w:rsidRPr="00D211CC" w:rsidRDefault="005A47D2" w:rsidP="005A47D2">
      <w:pPr>
        <w:spacing w:line="360" w:lineRule="auto"/>
        <w:contextualSpacing/>
        <w:jc w:val="center"/>
        <w:rPr>
          <w:rFonts w:ascii="Times New Roman" w:hAnsi="Times New Roman" w:cs="Times New Roman"/>
          <w:b/>
          <w:sz w:val="24"/>
          <w:szCs w:val="24"/>
        </w:rPr>
      </w:pPr>
      <w:r w:rsidRPr="00D211CC">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547D86CF" wp14:editId="6EA99175">
            <wp:simplePos x="0" y="0"/>
            <wp:positionH relativeFrom="margin">
              <wp:align>center</wp:align>
            </wp:positionH>
            <wp:positionV relativeFrom="paragraph">
              <wp:posOffset>-295324</wp:posOffset>
            </wp:positionV>
            <wp:extent cx="1315329" cy="784837"/>
            <wp:effectExtent l="0" t="0" r="0" b="0"/>
            <wp:wrapNone/>
            <wp:docPr id="2" name="Εικόνα 1" descr="Εικόνα που περιέχει κείμενο, γραμματοσειρά, λογότυπο,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ικόνα που περιέχει κείμενο, γραμματοσειρά, λογότυπο, σχεδίαση&#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5329" cy="7848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899DB6" w14:textId="77777777" w:rsidR="005A47D2" w:rsidRPr="00D211CC" w:rsidRDefault="005A47D2" w:rsidP="005A47D2">
      <w:pPr>
        <w:spacing w:line="360" w:lineRule="auto"/>
        <w:contextualSpacing/>
        <w:jc w:val="center"/>
        <w:rPr>
          <w:rFonts w:ascii="Times New Roman" w:hAnsi="Times New Roman" w:cs="Times New Roman"/>
          <w:b/>
          <w:sz w:val="24"/>
          <w:szCs w:val="24"/>
        </w:rPr>
      </w:pPr>
    </w:p>
    <w:p w14:paraId="35742E0D" w14:textId="77777777" w:rsidR="005A47D2" w:rsidRPr="00D211CC" w:rsidRDefault="005A47D2" w:rsidP="005A47D2">
      <w:pPr>
        <w:spacing w:after="0" w:line="240" w:lineRule="auto"/>
        <w:contextualSpacing/>
        <w:jc w:val="center"/>
        <w:rPr>
          <w:rFonts w:ascii="Times New Roman" w:hAnsi="Times New Roman" w:cs="Times New Roman"/>
          <w:b/>
          <w:sz w:val="24"/>
          <w:szCs w:val="24"/>
        </w:rPr>
      </w:pPr>
      <w:r w:rsidRPr="00D211CC">
        <w:rPr>
          <w:rFonts w:ascii="Times New Roman" w:hAnsi="Times New Roman" w:cs="Times New Roman"/>
          <w:b/>
          <w:sz w:val="24"/>
          <w:szCs w:val="24"/>
        </w:rPr>
        <w:t>ΠΑΣΟΚ - ΚΙΝΗΜΑ ΑΛΛΑΓΗΣ</w:t>
      </w:r>
    </w:p>
    <w:p w14:paraId="451787E2" w14:textId="77777777" w:rsidR="005A47D2" w:rsidRDefault="005A47D2" w:rsidP="005A47D2">
      <w:pPr>
        <w:jc w:val="both"/>
        <w:rPr>
          <w:rFonts w:ascii="Times New Roman" w:hAnsi="Times New Roman" w:cs="Times New Roman"/>
          <w:b/>
          <w:bCs/>
          <w:i/>
          <w:iCs/>
        </w:rPr>
      </w:pPr>
    </w:p>
    <w:p w14:paraId="32C4B6CE" w14:textId="77777777" w:rsidR="005A47D2" w:rsidRPr="009C5F86" w:rsidRDefault="005A47D2" w:rsidP="005A47D2">
      <w:pPr>
        <w:jc w:val="center"/>
        <w:rPr>
          <w:rFonts w:ascii="Times New Roman" w:hAnsi="Times New Roman" w:cs="Times New Roman"/>
          <w:b/>
          <w:bCs/>
          <w:u w:val="single"/>
        </w:rPr>
      </w:pPr>
      <w:r w:rsidRPr="009C5F86">
        <w:rPr>
          <w:rFonts w:ascii="Times New Roman" w:hAnsi="Times New Roman" w:cs="Times New Roman"/>
          <w:b/>
          <w:bCs/>
          <w:u w:val="single"/>
        </w:rPr>
        <w:t>ΕΡΩΤΗΣ</w:t>
      </w:r>
      <w:r>
        <w:rPr>
          <w:rFonts w:ascii="Times New Roman" w:hAnsi="Times New Roman" w:cs="Times New Roman"/>
          <w:b/>
          <w:bCs/>
          <w:u w:val="single"/>
        </w:rPr>
        <w:t>Η</w:t>
      </w:r>
    </w:p>
    <w:p w14:paraId="009C4537" w14:textId="14F84B62" w:rsidR="00DD1A1A" w:rsidRDefault="005A47D2" w:rsidP="005A47D2">
      <w:pPr>
        <w:jc w:val="right"/>
        <w:rPr>
          <w:rFonts w:ascii="Times New Roman" w:hAnsi="Times New Roman" w:cs="Times New Roman"/>
          <w:b/>
          <w:bCs/>
        </w:rPr>
      </w:pPr>
      <w:r w:rsidRPr="007C10CD">
        <w:rPr>
          <w:rFonts w:ascii="Times New Roman" w:hAnsi="Times New Roman" w:cs="Times New Roman"/>
          <w:b/>
          <w:bCs/>
        </w:rPr>
        <w:t xml:space="preserve">Αθήνα </w:t>
      </w:r>
      <w:r w:rsidR="00C060AC">
        <w:rPr>
          <w:rFonts w:ascii="Times New Roman" w:hAnsi="Times New Roman" w:cs="Times New Roman"/>
          <w:b/>
          <w:bCs/>
        </w:rPr>
        <w:t>0</w:t>
      </w:r>
      <w:r w:rsidR="00970FD9" w:rsidRPr="00970FD9">
        <w:rPr>
          <w:rFonts w:ascii="Times New Roman" w:hAnsi="Times New Roman" w:cs="Times New Roman"/>
          <w:b/>
          <w:bCs/>
        </w:rPr>
        <w:t>3</w:t>
      </w:r>
      <w:r w:rsidRPr="007C10CD">
        <w:rPr>
          <w:rFonts w:ascii="Times New Roman" w:hAnsi="Times New Roman" w:cs="Times New Roman"/>
          <w:b/>
          <w:bCs/>
        </w:rPr>
        <w:t>/0</w:t>
      </w:r>
      <w:r w:rsidR="00C060AC">
        <w:rPr>
          <w:rFonts w:ascii="Times New Roman" w:hAnsi="Times New Roman" w:cs="Times New Roman"/>
          <w:b/>
          <w:bCs/>
        </w:rPr>
        <w:t>6</w:t>
      </w:r>
      <w:r w:rsidRPr="007C10CD">
        <w:rPr>
          <w:rFonts w:ascii="Times New Roman" w:hAnsi="Times New Roman" w:cs="Times New Roman"/>
          <w:b/>
          <w:bCs/>
        </w:rPr>
        <w:t xml:space="preserve">/2026 </w:t>
      </w:r>
    </w:p>
    <w:p w14:paraId="636BCA9A" w14:textId="77777777" w:rsidR="005A47D2" w:rsidRPr="005A47D2" w:rsidRDefault="005A47D2" w:rsidP="005A47D2">
      <w:pPr>
        <w:jc w:val="right"/>
        <w:rPr>
          <w:rFonts w:ascii="Times New Roman" w:hAnsi="Times New Roman" w:cs="Times New Roman"/>
          <w:b/>
          <w:bCs/>
        </w:rPr>
      </w:pPr>
    </w:p>
    <w:p w14:paraId="28D18C13" w14:textId="24C2D1A3" w:rsidR="005A47D2" w:rsidRDefault="005A47D2" w:rsidP="002F41F9">
      <w:pPr>
        <w:jc w:val="both"/>
        <w:rPr>
          <w:rFonts w:ascii="Times New Roman" w:hAnsi="Times New Roman" w:cs="Times New Roman"/>
          <w:b/>
          <w:bCs/>
          <w:i/>
          <w:iCs/>
        </w:rPr>
      </w:pPr>
      <w:r>
        <w:rPr>
          <w:rFonts w:ascii="Times New Roman" w:hAnsi="Times New Roman" w:cs="Times New Roman"/>
          <w:b/>
          <w:bCs/>
          <w:i/>
          <w:iCs/>
        </w:rPr>
        <w:t xml:space="preserve">Προς Υπουργό Μετανάστευσης και Ασύλου </w:t>
      </w:r>
      <w:proofErr w:type="spellStart"/>
      <w:r>
        <w:rPr>
          <w:rFonts w:ascii="Times New Roman" w:hAnsi="Times New Roman" w:cs="Times New Roman"/>
          <w:b/>
          <w:bCs/>
          <w:i/>
          <w:iCs/>
        </w:rPr>
        <w:t>κο</w:t>
      </w:r>
      <w:proofErr w:type="spellEnd"/>
      <w:r>
        <w:rPr>
          <w:rFonts w:ascii="Times New Roman" w:hAnsi="Times New Roman" w:cs="Times New Roman"/>
          <w:b/>
          <w:bCs/>
          <w:i/>
          <w:iCs/>
        </w:rPr>
        <w:t xml:space="preserve"> </w:t>
      </w:r>
      <w:r w:rsidR="005E7E68">
        <w:rPr>
          <w:rFonts w:ascii="Times New Roman" w:hAnsi="Times New Roman" w:cs="Times New Roman"/>
          <w:b/>
          <w:bCs/>
          <w:i/>
          <w:iCs/>
        </w:rPr>
        <w:t xml:space="preserve">Θάνο Πλεύρη </w:t>
      </w:r>
    </w:p>
    <w:p w14:paraId="456AE804" w14:textId="384A3ED3" w:rsidR="00CA54C3" w:rsidRPr="00DD1A1A" w:rsidRDefault="002F41F9" w:rsidP="002F41F9">
      <w:pPr>
        <w:jc w:val="both"/>
        <w:rPr>
          <w:rFonts w:ascii="Times New Roman" w:hAnsi="Times New Roman" w:cs="Times New Roman"/>
          <w:b/>
          <w:bCs/>
          <w:i/>
          <w:iCs/>
        </w:rPr>
      </w:pPr>
      <w:r w:rsidRPr="00DD1A1A">
        <w:rPr>
          <w:rFonts w:ascii="Times New Roman" w:hAnsi="Times New Roman" w:cs="Times New Roman"/>
          <w:b/>
          <w:bCs/>
          <w:i/>
          <w:iCs/>
        </w:rPr>
        <w:t xml:space="preserve">Θέμα: </w:t>
      </w:r>
      <w:r w:rsidR="00C060AC">
        <w:rPr>
          <w:rFonts w:ascii="Times New Roman" w:hAnsi="Times New Roman" w:cs="Times New Roman"/>
          <w:b/>
          <w:bCs/>
          <w:i/>
          <w:iCs/>
        </w:rPr>
        <w:t>Ισχύει ότι</w:t>
      </w:r>
      <w:r w:rsidR="008C22B3" w:rsidRPr="008C22B3">
        <w:rPr>
          <w:rFonts w:ascii="Times New Roman" w:hAnsi="Times New Roman" w:cs="Times New Roman"/>
          <w:b/>
          <w:bCs/>
          <w:i/>
          <w:iCs/>
        </w:rPr>
        <w:t xml:space="preserve"> η Κως και η Λέρος θα εξετάζουν αιτήσεις προσφυγικών και μεταναστευτικών </w:t>
      </w:r>
      <w:r w:rsidR="00C060AC">
        <w:rPr>
          <w:rFonts w:ascii="Times New Roman" w:hAnsi="Times New Roman" w:cs="Times New Roman"/>
          <w:b/>
          <w:bCs/>
          <w:i/>
          <w:iCs/>
        </w:rPr>
        <w:t xml:space="preserve">ροών </w:t>
      </w:r>
      <w:r w:rsidR="008C22B3" w:rsidRPr="008C22B3">
        <w:rPr>
          <w:rFonts w:ascii="Times New Roman" w:hAnsi="Times New Roman" w:cs="Times New Roman"/>
          <w:b/>
          <w:bCs/>
          <w:i/>
          <w:iCs/>
        </w:rPr>
        <w:t>από την Λιβύη</w:t>
      </w:r>
      <w:r w:rsidR="00157B91">
        <w:rPr>
          <w:rFonts w:ascii="Times New Roman" w:hAnsi="Times New Roman" w:cs="Times New Roman"/>
          <w:b/>
          <w:bCs/>
          <w:i/>
          <w:iCs/>
        </w:rPr>
        <w:t xml:space="preserve"> με πρώτο σημείο επαφής άλλες περιοχές εκτός Δωδεκανήσου</w:t>
      </w:r>
      <w:r w:rsidR="00DD1A1A" w:rsidRPr="00DD1A1A">
        <w:rPr>
          <w:rFonts w:ascii="Times New Roman" w:hAnsi="Times New Roman" w:cs="Times New Roman"/>
          <w:b/>
          <w:bCs/>
          <w:i/>
          <w:iCs/>
        </w:rPr>
        <w:t>;</w:t>
      </w:r>
    </w:p>
    <w:p w14:paraId="04C3F197" w14:textId="77777777" w:rsidR="00DD1A1A" w:rsidRPr="002F41F9" w:rsidRDefault="00DD1A1A" w:rsidP="002F41F9">
      <w:pPr>
        <w:jc w:val="both"/>
        <w:rPr>
          <w:rFonts w:ascii="Times New Roman" w:hAnsi="Times New Roman" w:cs="Times New Roman"/>
        </w:rPr>
      </w:pPr>
    </w:p>
    <w:p w14:paraId="771F1D11" w14:textId="6822D509" w:rsidR="00CA54C3" w:rsidRPr="005E7E68" w:rsidRDefault="00CA54C3" w:rsidP="002F41F9">
      <w:pPr>
        <w:jc w:val="both"/>
        <w:rPr>
          <w:rFonts w:ascii="Times New Roman" w:hAnsi="Times New Roman" w:cs="Times New Roman"/>
          <w:b/>
          <w:bCs/>
          <w:i/>
          <w:iCs/>
        </w:rPr>
      </w:pPr>
      <w:r w:rsidRPr="005E7E68">
        <w:rPr>
          <w:rFonts w:ascii="Times New Roman" w:hAnsi="Times New Roman" w:cs="Times New Roman"/>
          <w:b/>
          <w:bCs/>
          <w:i/>
          <w:iCs/>
        </w:rPr>
        <w:t xml:space="preserve">Κύριε Υπουργέ </w:t>
      </w:r>
    </w:p>
    <w:p w14:paraId="542E4DA8" w14:textId="183C37F0" w:rsidR="0053019B" w:rsidRPr="000B365C" w:rsidRDefault="00CA54C3" w:rsidP="002F41F9">
      <w:pPr>
        <w:jc w:val="both"/>
        <w:rPr>
          <w:rFonts w:ascii="Times New Roman" w:hAnsi="Times New Roman" w:cs="Times New Roman"/>
        </w:rPr>
      </w:pPr>
      <w:r w:rsidRPr="002F41F9">
        <w:rPr>
          <w:rFonts w:ascii="Times New Roman" w:hAnsi="Times New Roman" w:cs="Times New Roman"/>
        </w:rPr>
        <w:t>Από τις 12 Ιουνίου τίθεται σε πλήρη εφαρμογή το Νέο Σύμφωνο Μετανάστευσης</w:t>
      </w:r>
      <w:r w:rsidR="00EA5AAC" w:rsidRPr="002F41F9">
        <w:rPr>
          <w:rFonts w:ascii="Times New Roman" w:hAnsi="Times New Roman" w:cs="Times New Roman"/>
        </w:rPr>
        <w:t xml:space="preserve"> με </w:t>
      </w:r>
      <w:r w:rsidR="001620F3">
        <w:rPr>
          <w:rFonts w:ascii="Times New Roman" w:hAnsi="Times New Roman" w:cs="Times New Roman"/>
        </w:rPr>
        <w:t xml:space="preserve">ρητό </w:t>
      </w:r>
      <w:r w:rsidR="00EA5AAC" w:rsidRPr="002F41F9">
        <w:rPr>
          <w:rFonts w:ascii="Times New Roman" w:hAnsi="Times New Roman" w:cs="Times New Roman"/>
        </w:rPr>
        <w:t xml:space="preserve">στόχο την </w:t>
      </w:r>
      <w:r w:rsidR="0053019B">
        <w:rPr>
          <w:rFonts w:ascii="Times New Roman" w:hAnsi="Times New Roman" w:cs="Times New Roman"/>
        </w:rPr>
        <w:t xml:space="preserve">καταπολέμηση των δευτερογενών ροών </w:t>
      </w:r>
      <w:r w:rsidR="000B365C" w:rsidRPr="000B365C">
        <w:rPr>
          <w:rFonts w:ascii="Times New Roman" w:hAnsi="Times New Roman" w:cs="Times New Roman"/>
        </w:rPr>
        <w:t>κάτι που θα οδηγήσει σε εγκλωβισμό των προσφύγων στην χώρα και των προς επιστροφή αλλοδαπών στις δομές των συνόρων.</w:t>
      </w:r>
    </w:p>
    <w:p w14:paraId="50F28F64" w14:textId="2AD69576" w:rsidR="00EA15AA" w:rsidRPr="00EA15AA" w:rsidRDefault="00EA15AA" w:rsidP="00EA15AA">
      <w:pPr>
        <w:jc w:val="both"/>
        <w:rPr>
          <w:rFonts w:ascii="Times New Roman" w:hAnsi="Times New Roman" w:cs="Times New Roman"/>
        </w:rPr>
      </w:pPr>
      <w:r w:rsidRPr="00EA15AA">
        <w:rPr>
          <w:rFonts w:ascii="Times New Roman" w:hAnsi="Times New Roman" w:cs="Times New Roman"/>
        </w:rPr>
        <w:t xml:space="preserve">Η πιθανή αλλαγή του τόπου διαχείρισης των νεοεισερχομένων </w:t>
      </w:r>
      <w:r w:rsidR="004F70B2">
        <w:rPr>
          <w:rFonts w:ascii="Times New Roman" w:hAnsi="Times New Roman" w:cs="Times New Roman"/>
        </w:rPr>
        <w:t xml:space="preserve">προσφύγων και μεταναστών </w:t>
      </w:r>
      <w:r w:rsidRPr="00EA15AA">
        <w:rPr>
          <w:rFonts w:ascii="Times New Roman" w:hAnsi="Times New Roman" w:cs="Times New Roman"/>
        </w:rPr>
        <w:t xml:space="preserve">μέσω Κρήτης δημιουργεί εύλογα ερωτήματα και προβληματισμό στις τοπικές κοινωνίες </w:t>
      </w:r>
      <w:r w:rsidR="00A32738">
        <w:rPr>
          <w:rFonts w:ascii="Times New Roman" w:hAnsi="Times New Roman" w:cs="Times New Roman"/>
        </w:rPr>
        <w:t>της Λέρου και της Κω</w:t>
      </w:r>
      <w:r w:rsidRPr="00EA15AA">
        <w:rPr>
          <w:rFonts w:ascii="Times New Roman" w:hAnsi="Times New Roman" w:cs="Times New Roman"/>
        </w:rPr>
        <w:t>. Είναι απαράβατη αρχή και συστατικό στοιχείο της συναίνεσης και συνεργασίας τοπικών αρχών και κοινωνιών πως οι δομές των νησιών μας εξυπηρετούν αποκλειστικά όσες και όσους διασώζονται ή αποβιβάζονται στην ευρύτερη περιοχή τους. </w:t>
      </w:r>
    </w:p>
    <w:p w14:paraId="7EA6B315" w14:textId="25F17206" w:rsidR="00EA15AA" w:rsidRPr="00EA15AA" w:rsidRDefault="00EA15AA" w:rsidP="00EA15AA">
      <w:pPr>
        <w:jc w:val="both"/>
        <w:rPr>
          <w:rFonts w:ascii="Times New Roman" w:hAnsi="Times New Roman" w:cs="Times New Roman"/>
        </w:rPr>
      </w:pPr>
      <w:r w:rsidRPr="00EA15AA">
        <w:rPr>
          <w:rFonts w:ascii="Times New Roman" w:hAnsi="Times New Roman" w:cs="Times New Roman"/>
        </w:rPr>
        <w:t>Η επίκληση του μειωμένου αριθμού παράτυπων εισόδων του τελευταίου διαστήματος και της ύπαρξης κενών θέσεων στις εν λόγω δομές ουδόλως καταργεί την παραπάνω απαράβατη αρχή και συμφωνία.  </w:t>
      </w:r>
    </w:p>
    <w:p w14:paraId="542FB3C0" w14:textId="127C0DC3" w:rsidR="000B365C" w:rsidRPr="00EA15AA" w:rsidRDefault="00EA15AA" w:rsidP="002F41F9">
      <w:pPr>
        <w:jc w:val="both"/>
        <w:rPr>
          <w:rFonts w:ascii="Times New Roman" w:hAnsi="Times New Roman" w:cs="Times New Roman"/>
        </w:rPr>
      </w:pPr>
      <w:r w:rsidRPr="00EA15AA">
        <w:rPr>
          <w:rFonts w:ascii="Times New Roman" w:hAnsi="Times New Roman" w:cs="Times New Roman"/>
        </w:rPr>
        <w:t xml:space="preserve">Δεδομένων των αριθμών των παράτυπων εισόδων από την Κρήτη και της δυναμικότητας των δύο δομών </w:t>
      </w:r>
      <w:r w:rsidR="00A32738">
        <w:rPr>
          <w:rFonts w:ascii="Times New Roman" w:hAnsi="Times New Roman" w:cs="Times New Roman"/>
        </w:rPr>
        <w:t xml:space="preserve">της Κω και της Λέρου, </w:t>
      </w:r>
      <w:r w:rsidRPr="00EA15AA">
        <w:rPr>
          <w:rFonts w:ascii="Times New Roman" w:hAnsi="Times New Roman" w:cs="Times New Roman"/>
        </w:rPr>
        <w:t xml:space="preserve">είναι </w:t>
      </w:r>
      <w:r w:rsidR="00A32738">
        <w:rPr>
          <w:rFonts w:ascii="Times New Roman" w:hAnsi="Times New Roman" w:cs="Times New Roman"/>
        </w:rPr>
        <w:t>επικίνδυνη</w:t>
      </w:r>
      <w:r w:rsidRPr="00EA15AA">
        <w:rPr>
          <w:rFonts w:ascii="Times New Roman" w:hAnsi="Times New Roman" w:cs="Times New Roman"/>
        </w:rPr>
        <w:t xml:space="preserve"> η προοπτική για τα νησιά μας,</w:t>
      </w:r>
      <w:r w:rsidR="00A404A7">
        <w:rPr>
          <w:rFonts w:ascii="Times New Roman" w:hAnsi="Times New Roman" w:cs="Times New Roman"/>
        </w:rPr>
        <w:t xml:space="preserve"> να</w:t>
      </w:r>
      <w:r w:rsidRPr="00EA15AA">
        <w:rPr>
          <w:rFonts w:ascii="Times New Roman" w:hAnsi="Times New Roman" w:cs="Times New Roman"/>
        </w:rPr>
        <w:t xml:space="preserve"> αποφασιστούν</w:t>
      </w:r>
      <w:r w:rsidR="00A404A7">
        <w:rPr>
          <w:rFonts w:ascii="Times New Roman" w:hAnsi="Times New Roman" w:cs="Times New Roman"/>
        </w:rPr>
        <w:t xml:space="preserve"> και να υλοποιηθούν</w:t>
      </w:r>
      <w:r w:rsidRPr="00EA15AA">
        <w:rPr>
          <w:rFonts w:ascii="Times New Roman" w:hAnsi="Times New Roman" w:cs="Times New Roman"/>
        </w:rPr>
        <w:t xml:space="preserve"> όσα αναφέρονται </w:t>
      </w:r>
      <w:r w:rsidR="004A1AC9">
        <w:rPr>
          <w:rFonts w:ascii="Times New Roman" w:hAnsi="Times New Roman" w:cs="Times New Roman"/>
        </w:rPr>
        <w:t>σε δημοσιεύματα στον τύπο</w:t>
      </w:r>
      <w:r w:rsidRPr="00EA15AA">
        <w:rPr>
          <w:rFonts w:ascii="Times New Roman" w:hAnsi="Times New Roman" w:cs="Times New Roman"/>
        </w:rPr>
        <w:t xml:space="preserve">. Σε κάθε περίπτωση οι δομές πρέπει να είναι σε ετοιμότητα και με </w:t>
      </w:r>
      <w:r w:rsidR="00A404A7">
        <w:rPr>
          <w:rFonts w:ascii="Times New Roman" w:hAnsi="Times New Roman" w:cs="Times New Roman"/>
        </w:rPr>
        <w:t>κενές</w:t>
      </w:r>
      <w:r w:rsidRPr="00EA15AA">
        <w:rPr>
          <w:rFonts w:ascii="Times New Roman" w:hAnsi="Times New Roman" w:cs="Times New Roman"/>
        </w:rPr>
        <w:t xml:space="preserve"> θέσεις</w:t>
      </w:r>
      <w:r w:rsidR="00A404A7">
        <w:rPr>
          <w:rFonts w:ascii="Times New Roman" w:hAnsi="Times New Roman" w:cs="Times New Roman"/>
        </w:rPr>
        <w:t xml:space="preserve"> φιλοξενίας</w:t>
      </w:r>
      <w:r w:rsidRPr="00EA15AA">
        <w:rPr>
          <w:rFonts w:ascii="Times New Roman" w:hAnsi="Times New Roman" w:cs="Times New Roman"/>
        </w:rPr>
        <w:t xml:space="preserve"> για την περίπτωση που θα υπάρξει αύξηση των παράτυπων εισόδων στην περιοχή αρμοδιότητας τους.  Σε αντίθετη περίπτωση η επανάληψη φαινομένων «</w:t>
      </w:r>
      <w:proofErr w:type="spellStart"/>
      <w:r w:rsidRPr="00EA15AA">
        <w:rPr>
          <w:rFonts w:ascii="Times New Roman" w:hAnsi="Times New Roman" w:cs="Times New Roman"/>
        </w:rPr>
        <w:t>Μόριας</w:t>
      </w:r>
      <w:proofErr w:type="spellEnd"/>
      <w:r w:rsidRPr="00EA15AA">
        <w:rPr>
          <w:rFonts w:ascii="Times New Roman" w:hAnsi="Times New Roman" w:cs="Times New Roman"/>
        </w:rPr>
        <w:t>» θα είναι πολύ πιθανή. </w:t>
      </w:r>
    </w:p>
    <w:p w14:paraId="0D754337" w14:textId="77777777" w:rsidR="00EA15AA" w:rsidRPr="00EA15AA" w:rsidRDefault="00EA15AA" w:rsidP="00EA15AA">
      <w:pPr>
        <w:jc w:val="both"/>
        <w:rPr>
          <w:rFonts w:ascii="Times New Roman" w:hAnsi="Times New Roman" w:cs="Times New Roman"/>
        </w:rPr>
      </w:pPr>
      <w:r w:rsidRPr="00EA15AA">
        <w:rPr>
          <w:rFonts w:ascii="Times New Roman" w:hAnsi="Times New Roman" w:cs="Times New Roman"/>
        </w:rPr>
        <w:t>Αντίστοιχο προβληματισμό δημιουργούν οι πληροφορίες πως οι δομές των νησιών μας θα διαχειρίζονται και τις υποθέσεις όσων αλλοδαπών θα επιστρέφονται στη χώρα μας από άλλα κράτη μέλη ως δευτερογενείς ροές το αίτημα ασύλου των οποίων θα πρέπει να εξεταστεί σε ελληνικό έδαφος.</w:t>
      </w:r>
    </w:p>
    <w:p w14:paraId="66A045D5" w14:textId="77777777" w:rsidR="00EA15AA" w:rsidRPr="00EA15AA" w:rsidRDefault="00EA15AA" w:rsidP="00EA15AA">
      <w:pPr>
        <w:jc w:val="both"/>
        <w:rPr>
          <w:rFonts w:ascii="Times New Roman" w:hAnsi="Times New Roman" w:cs="Times New Roman"/>
        </w:rPr>
      </w:pPr>
      <w:r w:rsidRPr="00EA15AA">
        <w:rPr>
          <w:rFonts w:ascii="Times New Roman" w:hAnsi="Times New Roman" w:cs="Times New Roman"/>
          <w:b/>
          <w:bCs/>
        </w:rPr>
        <w:t>Δεδομένου ότι</w:t>
      </w:r>
      <w:r w:rsidRPr="00EA15AA">
        <w:rPr>
          <w:rFonts w:ascii="Times New Roman" w:hAnsi="Times New Roman" w:cs="Times New Roman"/>
        </w:rPr>
        <w:t> η Κως και η Λέρος όπως και συνολικώς τα Δωδεκάνησα και οι νησιωτικές περιοχές της χώρας μας, έχουν σηκώσει τα τελευταία χρόνια μεγάλο και δυσανάλογο βάρος στην αντιμετώπιση του προσφυγικού και μεταναστευτικού ζητήματος</w:t>
      </w:r>
    </w:p>
    <w:p w14:paraId="03D65791" w14:textId="63662D23" w:rsidR="00EA15AA" w:rsidRPr="00157B91" w:rsidRDefault="00EA15AA" w:rsidP="00EA15AA">
      <w:pPr>
        <w:jc w:val="both"/>
        <w:rPr>
          <w:rFonts w:ascii="Times New Roman" w:hAnsi="Times New Roman" w:cs="Times New Roman"/>
        </w:rPr>
      </w:pPr>
      <w:r w:rsidRPr="00EA15AA">
        <w:rPr>
          <w:rFonts w:ascii="Times New Roman" w:hAnsi="Times New Roman" w:cs="Times New Roman"/>
          <w:b/>
          <w:bCs/>
        </w:rPr>
        <w:t>Δεδομένου ότι</w:t>
      </w:r>
      <w:r w:rsidRPr="00EA15AA">
        <w:rPr>
          <w:rFonts w:ascii="Times New Roman" w:hAnsi="Times New Roman" w:cs="Times New Roman"/>
        </w:rPr>
        <w:t> δεν μπορεί συγκεκριμένες περιοχές της χώρας και ιδιαιτέρως οι νησιωτικές που αντιμετωπίζουν πλείστα προβλήματα να σηκώνουν εκ νέου μόνες τους το βάρος και την ώρα που ζητάμε δίκαιη κατανομή στην Ευρώπη να μην το κάνουμε στο εσωτερικό της χώρας</w:t>
      </w:r>
    </w:p>
    <w:p w14:paraId="50EA16CA" w14:textId="77777777" w:rsidR="00EA15AA" w:rsidRPr="00EA15AA" w:rsidRDefault="00EA15AA" w:rsidP="00EA15AA">
      <w:pPr>
        <w:jc w:val="both"/>
        <w:rPr>
          <w:rFonts w:ascii="Times New Roman" w:hAnsi="Times New Roman" w:cs="Times New Roman"/>
        </w:rPr>
      </w:pPr>
      <w:r w:rsidRPr="00EA15AA">
        <w:rPr>
          <w:rFonts w:ascii="Times New Roman" w:hAnsi="Times New Roman" w:cs="Times New Roman"/>
          <w:b/>
          <w:bCs/>
        </w:rPr>
        <w:lastRenderedPageBreak/>
        <w:t>Δεδομένου ότι</w:t>
      </w:r>
      <w:r w:rsidRPr="00EA15AA">
        <w:rPr>
          <w:rFonts w:ascii="Times New Roman" w:hAnsi="Times New Roman" w:cs="Times New Roman"/>
        </w:rPr>
        <w:t> δεν έχει απαντηθεί επαρκώς πώς και πού θα γίνεται η διαχείριση των αλλοδαπών που επιστρέφονται στην Ελλάδα λόγω του χαρακτηρισμού τους ως δευτερογενείς ροές.</w:t>
      </w:r>
    </w:p>
    <w:p w14:paraId="04EFEB6F" w14:textId="77777777" w:rsidR="00BC4FCB" w:rsidRPr="00157B91" w:rsidRDefault="00BC4FCB" w:rsidP="002F41F9">
      <w:pPr>
        <w:jc w:val="both"/>
        <w:rPr>
          <w:rFonts w:ascii="Times New Roman" w:hAnsi="Times New Roman" w:cs="Times New Roman"/>
        </w:rPr>
      </w:pPr>
    </w:p>
    <w:p w14:paraId="111E8BDD" w14:textId="373AAB6B" w:rsidR="00E70DC5" w:rsidRPr="002F41F9" w:rsidRDefault="00E70DC5" w:rsidP="002F41F9">
      <w:pPr>
        <w:jc w:val="both"/>
        <w:rPr>
          <w:rFonts w:ascii="Times New Roman" w:hAnsi="Times New Roman" w:cs="Times New Roman"/>
          <w:b/>
          <w:bCs/>
          <w:i/>
          <w:iCs/>
        </w:rPr>
      </w:pPr>
      <w:r w:rsidRPr="002F41F9">
        <w:rPr>
          <w:rFonts w:ascii="Times New Roman" w:hAnsi="Times New Roman" w:cs="Times New Roman"/>
          <w:b/>
          <w:bCs/>
          <w:i/>
          <w:iCs/>
        </w:rPr>
        <w:t>Ερωτάται ο Υπουργός</w:t>
      </w:r>
    </w:p>
    <w:p w14:paraId="4D9818DE" w14:textId="3BCF20A6" w:rsidR="00FF14C5" w:rsidRPr="003D346F" w:rsidRDefault="00FF14C5" w:rsidP="003D346F">
      <w:pPr>
        <w:ind w:left="720"/>
        <w:jc w:val="both"/>
        <w:rPr>
          <w:rFonts w:ascii="Times New Roman" w:hAnsi="Times New Roman" w:cs="Times New Roman"/>
          <w:b/>
          <w:bCs/>
          <w:i/>
          <w:iCs/>
        </w:rPr>
      </w:pPr>
      <w:r w:rsidRPr="003D346F">
        <w:rPr>
          <w:rFonts w:ascii="Times New Roman" w:hAnsi="Times New Roman" w:cs="Times New Roman"/>
          <w:b/>
          <w:bCs/>
          <w:i/>
          <w:iCs/>
        </w:rPr>
        <w:t>1. Αληθεύει ότι η διαχείριση</w:t>
      </w:r>
      <w:r w:rsidR="006D713B">
        <w:rPr>
          <w:rFonts w:ascii="Times New Roman" w:hAnsi="Times New Roman" w:cs="Times New Roman"/>
          <w:b/>
          <w:bCs/>
          <w:i/>
          <w:iCs/>
        </w:rPr>
        <w:t xml:space="preserve"> </w:t>
      </w:r>
      <w:r w:rsidR="006D713B" w:rsidRPr="003D346F">
        <w:rPr>
          <w:rFonts w:ascii="Times New Roman" w:hAnsi="Times New Roman" w:cs="Times New Roman"/>
          <w:b/>
          <w:bCs/>
          <w:i/>
          <w:iCs/>
        </w:rPr>
        <w:t>των αιτήσεων</w:t>
      </w:r>
      <w:r w:rsidRPr="003D346F">
        <w:rPr>
          <w:rFonts w:ascii="Times New Roman" w:hAnsi="Times New Roman" w:cs="Times New Roman"/>
          <w:b/>
          <w:bCs/>
          <w:i/>
          <w:iCs/>
        </w:rPr>
        <w:t xml:space="preserve"> του εισερχόμενου πληθυσμού παράτυπων αλλοδαπών μέσω Κρήτης θα γίνεται στην Κω και στην Λέρο;</w:t>
      </w:r>
    </w:p>
    <w:p w14:paraId="5EFECEEB" w14:textId="77777777" w:rsidR="00FF14C5" w:rsidRPr="003D346F" w:rsidRDefault="00FF14C5" w:rsidP="003D346F">
      <w:pPr>
        <w:ind w:left="720"/>
        <w:jc w:val="both"/>
        <w:rPr>
          <w:rFonts w:ascii="Times New Roman" w:hAnsi="Times New Roman" w:cs="Times New Roman"/>
          <w:b/>
          <w:bCs/>
          <w:i/>
          <w:iCs/>
        </w:rPr>
      </w:pPr>
      <w:r w:rsidRPr="003D346F">
        <w:rPr>
          <w:rFonts w:ascii="Times New Roman" w:hAnsi="Times New Roman" w:cs="Times New Roman"/>
          <w:b/>
          <w:bCs/>
          <w:i/>
          <w:iCs/>
        </w:rPr>
        <w:t>2. Αν ναι, ποιος ο λόγος της αλλαγής στάσης της κυβέρνησης που μέχρι σήμερα μιλούσε για προώθηση του πληθυσμού σε δομές της ενδοχώρας; </w:t>
      </w:r>
    </w:p>
    <w:p w14:paraId="7054F824" w14:textId="5A599914" w:rsidR="00FF14C5" w:rsidRPr="003D346F" w:rsidRDefault="00FF14C5" w:rsidP="003D346F">
      <w:pPr>
        <w:ind w:left="720"/>
        <w:jc w:val="both"/>
        <w:rPr>
          <w:rFonts w:ascii="Times New Roman" w:hAnsi="Times New Roman" w:cs="Times New Roman"/>
          <w:b/>
          <w:bCs/>
          <w:i/>
          <w:iCs/>
        </w:rPr>
      </w:pPr>
      <w:r w:rsidRPr="003D346F">
        <w:rPr>
          <w:rFonts w:ascii="Times New Roman" w:hAnsi="Times New Roman" w:cs="Times New Roman"/>
          <w:b/>
          <w:bCs/>
          <w:i/>
          <w:iCs/>
        </w:rPr>
        <w:t>3. Που και πω</w:t>
      </w:r>
      <w:r w:rsidR="003D346F">
        <w:rPr>
          <w:rFonts w:ascii="Times New Roman" w:hAnsi="Times New Roman" w:cs="Times New Roman"/>
          <w:b/>
          <w:bCs/>
          <w:i/>
          <w:iCs/>
        </w:rPr>
        <w:t>ς</w:t>
      </w:r>
      <w:r w:rsidRPr="003D346F">
        <w:rPr>
          <w:rFonts w:ascii="Times New Roman" w:hAnsi="Times New Roman" w:cs="Times New Roman"/>
          <w:b/>
          <w:bCs/>
          <w:i/>
          <w:iCs/>
        </w:rPr>
        <w:t xml:space="preserve"> θα λαμβάνει χώρα η διαχείριση όσων δευτερογενών ροών επιστρέφονται στην Ελλάδα;  </w:t>
      </w:r>
    </w:p>
    <w:p w14:paraId="06C07711" w14:textId="77777777" w:rsidR="00FF14C5" w:rsidRPr="003D346F" w:rsidRDefault="00FF14C5" w:rsidP="003D346F">
      <w:pPr>
        <w:ind w:left="720"/>
        <w:jc w:val="both"/>
        <w:rPr>
          <w:rFonts w:ascii="Times New Roman" w:hAnsi="Times New Roman" w:cs="Times New Roman"/>
          <w:b/>
          <w:bCs/>
          <w:i/>
          <w:iCs/>
        </w:rPr>
      </w:pPr>
      <w:r w:rsidRPr="003D346F">
        <w:rPr>
          <w:rFonts w:ascii="Times New Roman" w:hAnsi="Times New Roman" w:cs="Times New Roman"/>
          <w:b/>
          <w:bCs/>
          <w:i/>
          <w:iCs/>
        </w:rPr>
        <w:t>4. Πόσα αιτήματα </w:t>
      </w:r>
      <w:proofErr w:type="spellStart"/>
      <w:r w:rsidRPr="003D346F">
        <w:rPr>
          <w:rFonts w:ascii="Times New Roman" w:hAnsi="Times New Roman" w:cs="Times New Roman"/>
          <w:b/>
          <w:bCs/>
          <w:i/>
          <w:iCs/>
        </w:rPr>
        <w:t>επανεισδοχής</w:t>
      </w:r>
      <w:proofErr w:type="spellEnd"/>
      <w:r w:rsidRPr="003D346F">
        <w:rPr>
          <w:rFonts w:ascii="Times New Roman" w:hAnsi="Times New Roman" w:cs="Times New Roman"/>
          <w:b/>
          <w:bCs/>
          <w:i/>
          <w:iCs/>
        </w:rPr>
        <w:t>/μεταφοράς έχει υποβάλει η Γερμανία προς την Ελλάδα ανά έτος, πόσα έγιναν δεκτά, πόσες πραγματικές μεταφορές πραγματοποιήθηκαν, και τι ακριβώς δεσμεύθηκε η Ελλάδα για την περίοδο μετά τις 12 Ιουνίου 2026;</w:t>
      </w:r>
    </w:p>
    <w:p w14:paraId="20CE08AF" w14:textId="77777777" w:rsidR="00CA54C3" w:rsidRPr="002F41F9" w:rsidRDefault="00CA54C3" w:rsidP="002F41F9">
      <w:pPr>
        <w:jc w:val="right"/>
        <w:rPr>
          <w:rFonts w:ascii="Times New Roman" w:hAnsi="Times New Roman" w:cs="Times New Roman"/>
          <w:b/>
          <w:bCs/>
        </w:rPr>
      </w:pPr>
    </w:p>
    <w:p w14:paraId="1F60C192" w14:textId="29BDDF4E" w:rsidR="002F41F9" w:rsidRPr="002F41F9" w:rsidRDefault="002F41F9" w:rsidP="002F41F9">
      <w:pPr>
        <w:jc w:val="right"/>
        <w:rPr>
          <w:rFonts w:ascii="Times New Roman" w:hAnsi="Times New Roman" w:cs="Times New Roman"/>
          <w:b/>
          <w:bCs/>
        </w:rPr>
      </w:pPr>
      <w:r w:rsidRPr="002F41F9">
        <w:rPr>
          <w:rFonts w:ascii="Times New Roman" w:hAnsi="Times New Roman" w:cs="Times New Roman"/>
          <w:b/>
          <w:bCs/>
        </w:rPr>
        <w:t>Οι ερωτώντες Βουλευτές</w:t>
      </w:r>
    </w:p>
    <w:p w14:paraId="67C43BF9" w14:textId="2E6DA57F" w:rsidR="002F41F9" w:rsidRPr="00CF7DF0" w:rsidRDefault="002F41F9" w:rsidP="002F41F9">
      <w:pPr>
        <w:jc w:val="right"/>
        <w:rPr>
          <w:rFonts w:ascii="Times New Roman" w:hAnsi="Times New Roman" w:cs="Times New Roman"/>
          <w:b/>
          <w:bCs/>
        </w:rPr>
      </w:pPr>
      <w:r w:rsidRPr="002F41F9">
        <w:rPr>
          <w:rFonts w:ascii="Times New Roman" w:hAnsi="Times New Roman" w:cs="Times New Roman"/>
          <w:b/>
          <w:bCs/>
        </w:rPr>
        <w:t xml:space="preserve">Γιώργος Νικητιάδης </w:t>
      </w:r>
    </w:p>
    <w:p w14:paraId="6348BAC7" w14:textId="672CEF3F" w:rsidR="00970FD9" w:rsidRPr="00970FD9" w:rsidRDefault="00E71294" w:rsidP="00E71294">
      <w:pPr>
        <w:jc w:val="right"/>
        <w:rPr>
          <w:rFonts w:ascii="Times New Roman" w:hAnsi="Times New Roman" w:cs="Times New Roman"/>
          <w:b/>
          <w:bCs/>
        </w:rPr>
      </w:pPr>
      <w:r w:rsidRPr="00E71294">
        <w:rPr>
          <w:rFonts w:ascii="Times New Roman" w:hAnsi="Times New Roman" w:cs="Times New Roman"/>
          <w:b/>
          <w:bCs/>
        </w:rPr>
        <w:t>Κωνσταντίνα (Νάντια)</w:t>
      </w:r>
      <w:r>
        <w:rPr>
          <w:rFonts w:ascii="Times New Roman" w:hAnsi="Times New Roman" w:cs="Times New Roman"/>
          <w:b/>
          <w:bCs/>
        </w:rPr>
        <w:t xml:space="preserve"> </w:t>
      </w:r>
      <w:r w:rsidRPr="00E71294">
        <w:rPr>
          <w:rFonts w:ascii="Times New Roman" w:hAnsi="Times New Roman" w:cs="Times New Roman"/>
          <w:b/>
          <w:bCs/>
        </w:rPr>
        <w:t xml:space="preserve">Γιαννακοπούλου </w:t>
      </w:r>
    </w:p>
    <w:p w14:paraId="336ACE9D" w14:textId="77777777" w:rsidR="002F41F9" w:rsidRPr="002F41F9" w:rsidRDefault="002F41F9" w:rsidP="002F41F9">
      <w:pPr>
        <w:jc w:val="both"/>
        <w:rPr>
          <w:rFonts w:ascii="Times New Roman" w:hAnsi="Times New Roman" w:cs="Times New Roman"/>
        </w:rPr>
      </w:pPr>
    </w:p>
    <w:p w14:paraId="0DDEC88D" w14:textId="77777777" w:rsidR="00EE5B9E" w:rsidRPr="002F41F9" w:rsidRDefault="00EE5B9E" w:rsidP="002F41F9">
      <w:pPr>
        <w:jc w:val="both"/>
        <w:rPr>
          <w:rFonts w:ascii="Times New Roman" w:hAnsi="Times New Roman" w:cs="Times New Roman"/>
        </w:rPr>
      </w:pPr>
    </w:p>
    <w:p w14:paraId="13233DB1" w14:textId="77777777" w:rsidR="00EE5B9E" w:rsidRPr="002F41F9" w:rsidRDefault="00EE5B9E" w:rsidP="002F41F9">
      <w:pPr>
        <w:jc w:val="both"/>
        <w:rPr>
          <w:rFonts w:ascii="Times New Roman" w:hAnsi="Times New Roman" w:cs="Times New Roman"/>
        </w:rPr>
      </w:pPr>
    </w:p>
    <w:p w14:paraId="59B690E7" w14:textId="77777777" w:rsidR="00EE5B9E" w:rsidRPr="002F41F9" w:rsidRDefault="00EE5B9E" w:rsidP="002F41F9">
      <w:pPr>
        <w:jc w:val="both"/>
        <w:rPr>
          <w:rFonts w:ascii="Times New Roman" w:hAnsi="Times New Roman" w:cs="Times New Roman"/>
        </w:rPr>
      </w:pPr>
    </w:p>
    <w:sectPr w:rsidR="00EE5B9E" w:rsidRPr="002F41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834"/>
    <w:multiLevelType w:val="hybridMultilevel"/>
    <w:tmpl w:val="BB622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995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9E"/>
    <w:rsid w:val="000B365C"/>
    <w:rsid w:val="000E7B7C"/>
    <w:rsid w:val="00157B91"/>
    <w:rsid w:val="001620F3"/>
    <w:rsid w:val="00162293"/>
    <w:rsid w:val="00162EA0"/>
    <w:rsid w:val="00263AB9"/>
    <w:rsid w:val="002E2821"/>
    <w:rsid w:val="002F41F9"/>
    <w:rsid w:val="00301088"/>
    <w:rsid w:val="003D346F"/>
    <w:rsid w:val="003F32DE"/>
    <w:rsid w:val="00421AE6"/>
    <w:rsid w:val="004233E9"/>
    <w:rsid w:val="00434735"/>
    <w:rsid w:val="004A0AFA"/>
    <w:rsid w:val="004A1AC9"/>
    <w:rsid w:val="004A68F6"/>
    <w:rsid w:val="004F70B2"/>
    <w:rsid w:val="005071DB"/>
    <w:rsid w:val="00513711"/>
    <w:rsid w:val="0053019B"/>
    <w:rsid w:val="00562F8A"/>
    <w:rsid w:val="005A47D2"/>
    <w:rsid w:val="005C63BD"/>
    <w:rsid w:val="005E7E68"/>
    <w:rsid w:val="00634EA7"/>
    <w:rsid w:val="00642941"/>
    <w:rsid w:val="00665AB3"/>
    <w:rsid w:val="006D713B"/>
    <w:rsid w:val="00713154"/>
    <w:rsid w:val="00773F3A"/>
    <w:rsid w:val="008C22B3"/>
    <w:rsid w:val="00970FD9"/>
    <w:rsid w:val="00A32738"/>
    <w:rsid w:val="00A404A7"/>
    <w:rsid w:val="00B720C1"/>
    <w:rsid w:val="00BC4FCB"/>
    <w:rsid w:val="00BE24DC"/>
    <w:rsid w:val="00C060AC"/>
    <w:rsid w:val="00C239DC"/>
    <w:rsid w:val="00C24615"/>
    <w:rsid w:val="00C470FC"/>
    <w:rsid w:val="00C70B8A"/>
    <w:rsid w:val="00C84FFF"/>
    <w:rsid w:val="00CA54C3"/>
    <w:rsid w:val="00CF7DF0"/>
    <w:rsid w:val="00D53858"/>
    <w:rsid w:val="00D73CE4"/>
    <w:rsid w:val="00DD1A1A"/>
    <w:rsid w:val="00DD4423"/>
    <w:rsid w:val="00E70DC5"/>
    <w:rsid w:val="00E71294"/>
    <w:rsid w:val="00EA15AA"/>
    <w:rsid w:val="00EA5AAC"/>
    <w:rsid w:val="00ED0468"/>
    <w:rsid w:val="00EE5B9E"/>
    <w:rsid w:val="00F04113"/>
    <w:rsid w:val="00FA2B02"/>
    <w:rsid w:val="00FC0D0A"/>
    <w:rsid w:val="00FF14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F281"/>
  <w15:chartTrackingRefBased/>
  <w15:docId w15:val="{9B3F2193-9B0E-4BD7-9985-55610CB1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E5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E5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E5B9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E5B9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E5B9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E5B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E5B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E5B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E5B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E5B9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E5B9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E5B9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E5B9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E5B9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E5B9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E5B9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E5B9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E5B9E"/>
    <w:rPr>
      <w:rFonts w:eastAsiaTheme="majorEastAsia" w:cstheme="majorBidi"/>
      <w:color w:val="272727" w:themeColor="text1" w:themeTint="D8"/>
    </w:rPr>
  </w:style>
  <w:style w:type="paragraph" w:styleId="a3">
    <w:name w:val="Title"/>
    <w:basedOn w:val="a"/>
    <w:next w:val="a"/>
    <w:link w:val="Char"/>
    <w:uiPriority w:val="10"/>
    <w:qFormat/>
    <w:rsid w:val="00EE5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E5B9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E5B9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E5B9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E5B9E"/>
    <w:pPr>
      <w:spacing w:before="160"/>
      <w:jc w:val="center"/>
    </w:pPr>
    <w:rPr>
      <w:i/>
      <w:iCs/>
      <w:color w:val="404040" w:themeColor="text1" w:themeTint="BF"/>
    </w:rPr>
  </w:style>
  <w:style w:type="character" w:customStyle="1" w:styleId="Char1">
    <w:name w:val="Απόσπασμα Char"/>
    <w:basedOn w:val="a0"/>
    <w:link w:val="a5"/>
    <w:uiPriority w:val="29"/>
    <w:rsid w:val="00EE5B9E"/>
    <w:rPr>
      <w:i/>
      <w:iCs/>
      <w:color w:val="404040" w:themeColor="text1" w:themeTint="BF"/>
    </w:rPr>
  </w:style>
  <w:style w:type="paragraph" w:styleId="a6">
    <w:name w:val="List Paragraph"/>
    <w:basedOn w:val="a"/>
    <w:uiPriority w:val="34"/>
    <w:qFormat/>
    <w:rsid w:val="00EE5B9E"/>
    <w:pPr>
      <w:ind w:left="720"/>
      <w:contextualSpacing/>
    </w:pPr>
  </w:style>
  <w:style w:type="character" w:styleId="a7">
    <w:name w:val="Intense Emphasis"/>
    <w:basedOn w:val="a0"/>
    <w:uiPriority w:val="21"/>
    <w:qFormat/>
    <w:rsid w:val="00EE5B9E"/>
    <w:rPr>
      <w:i/>
      <w:iCs/>
      <w:color w:val="0F4761" w:themeColor="accent1" w:themeShade="BF"/>
    </w:rPr>
  </w:style>
  <w:style w:type="paragraph" w:styleId="a8">
    <w:name w:val="Intense Quote"/>
    <w:basedOn w:val="a"/>
    <w:next w:val="a"/>
    <w:link w:val="Char2"/>
    <w:uiPriority w:val="30"/>
    <w:qFormat/>
    <w:rsid w:val="00EE5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E5B9E"/>
    <w:rPr>
      <w:i/>
      <w:iCs/>
      <w:color w:val="0F4761" w:themeColor="accent1" w:themeShade="BF"/>
    </w:rPr>
  </w:style>
  <w:style w:type="character" w:styleId="a9">
    <w:name w:val="Intense Reference"/>
    <w:basedOn w:val="a0"/>
    <w:uiPriority w:val="32"/>
    <w:qFormat/>
    <w:rsid w:val="00EE5B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2768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odysseas korakidis</dc:creator>
  <cp:keywords/>
  <dc:description/>
  <cp:lastModifiedBy>DIMITRIS KASTORIS</cp:lastModifiedBy>
  <cp:revision>2</cp:revision>
  <dcterms:created xsi:type="dcterms:W3CDTF">2026-06-02T23:20:00Z</dcterms:created>
  <dcterms:modified xsi:type="dcterms:W3CDTF">2026-06-02T23:20:00Z</dcterms:modified>
</cp:coreProperties>
</file>